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45E7E" w14:textId="4BB687A7" w:rsidR="002248A4" w:rsidRPr="002F24CD" w:rsidRDefault="00D5584D" w:rsidP="5E294956">
      <w:pPr>
        <w:pStyle w:val="Heading1"/>
        <w:rPr>
          <w:rFonts w:ascii="Arial" w:hAnsi="Arial" w:cs="Arial"/>
          <w:color w:val="003087"/>
        </w:rPr>
      </w:pPr>
      <w:r w:rsidRPr="5E294956">
        <w:rPr>
          <w:rFonts w:ascii="Arial" w:hAnsi="Arial" w:cs="Arial"/>
          <w:color w:val="003087"/>
        </w:rPr>
        <w:t>Determine Your Expenses</w:t>
      </w:r>
    </w:p>
    <w:p w14:paraId="0CD9F70C" w14:textId="6DDB1E7F" w:rsidR="002248A4" w:rsidRPr="002F24CD" w:rsidRDefault="00D5584D">
      <w:pPr>
        <w:rPr>
          <w:rFonts w:ascii="Arial" w:hAnsi="Arial" w:cs="Arial"/>
        </w:rPr>
      </w:pPr>
      <w:r w:rsidRPr="5E294956">
        <w:rPr>
          <w:rFonts w:ascii="Arial" w:hAnsi="Arial" w:cs="Arial"/>
        </w:rPr>
        <w:t xml:space="preserve">Conference expenses are influenced by </w:t>
      </w:r>
      <w:r w:rsidR="00F51A7F" w:rsidRPr="5E294956">
        <w:rPr>
          <w:rFonts w:ascii="Arial" w:hAnsi="Arial" w:cs="Arial"/>
        </w:rPr>
        <w:t>several</w:t>
      </w:r>
      <w:r w:rsidRPr="5E294956">
        <w:rPr>
          <w:rFonts w:ascii="Arial" w:hAnsi="Arial" w:cs="Arial"/>
        </w:rPr>
        <w:t xml:space="preserve"> factors. Before you can begin to justify conference expenses, you need to calculate what those expenses will be. Use the following Expense Worksheet to develop a cost estimate for attending SHSMD Connections 202</w:t>
      </w:r>
      <w:r w:rsidR="001D3CF1">
        <w:rPr>
          <w:rFonts w:ascii="Arial" w:hAnsi="Arial" w:cs="Arial"/>
        </w:rPr>
        <w:t>6</w:t>
      </w:r>
      <w:r w:rsidR="2E04787D" w:rsidRPr="5E294956">
        <w:rPr>
          <w:rFonts w:ascii="Arial" w:hAnsi="Arial" w:cs="Arial"/>
        </w:rPr>
        <w:t xml:space="preserve">, </w:t>
      </w:r>
      <w:r w:rsidR="001D3CF1">
        <w:rPr>
          <w:rFonts w:ascii="Arial" w:hAnsi="Arial" w:cs="Arial"/>
        </w:rPr>
        <w:t>September 27-29</w:t>
      </w:r>
      <w:r w:rsidR="2E04787D" w:rsidRPr="5E294956">
        <w:rPr>
          <w:rFonts w:ascii="Arial" w:hAnsi="Arial" w:cs="Arial"/>
        </w:rPr>
        <w:t>,</w:t>
      </w:r>
      <w:r w:rsidRPr="5E294956">
        <w:rPr>
          <w:rFonts w:ascii="Arial" w:hAnsi="Arial" w:cs="Arial"/>
        </w:rPr>
        <w:t xml:space="preserve"> at the </w:t>
      </w:r>
      <w:r w:rsidR="001D3CF1">
        <w:rPr>
          <w:rFonts w:ascii="Arial" w:hAnsi="Arial" w:cs="Arial"/>
        </w:rPr>
        <w:t>Baltimore Convention Center</w:t>
      </w:r>
      <w:r w:rsidRPr="5E294956">
        <w:rPr>
          <w:rFonts w:ascii="Arial" w:hAnsi="Arial" w:cs="Arial"/>
        </w:rPr>
        <w:t>.</w:t>
      </w:r>
    </w:p>
    <w:p w14:paraId="2223D264" w14:textId="77777777" w:rsidR="006155EE" w:rsidRDefault="006155EE" w:rsidP="00496227">
      <w:pPr>
        <w:pStyle w:val="Heading2"/>
        <w:spacing w:before="0"/>
        <w:rPr>
          <w:rFonts w:ascii="Arial" w:hAnsi="Arial" w:cs="Arial"/>
          <w:color w:val="003087"/>
        </w:rPr>
      </w:pPr>
    </w:p>
    <w:p w14:paraId="20E730CC" w14:textId="743B4DC7" w:rsidR="002248A4" w:rsidRPr="00496227" w:rsidRDefault="00D5584D" w:rsidP="00496227">
      <w:pPr>
        <w:pStyle w:val="Heading2"/>
        <w:spacing w:after="240"/>
        <w:rPr>
          <w:rFonts w:ascii="Arial" w:hAnsi="Arial" w:cs="Arial"/>
          <w:color w:val="003087"/>
          <w:sz w:val="28"/>
          <w:szCs w:val="28"/>
        </w:rPr>
      </w:pPr>
      <w:r w:rsidRPr="00496227">
        <w:rPr>
          <w:rFonts w:ascii="Arial" w:hAnsi="Arial" w:cs="Arial"/>
          <w:color w:val="003087"/>
          <w:sz w:val="28"/>
          <w:szCs w:val="28"/>
        </w:rPr>
        <w:t>Expense Worksheet</w:t>
      </w:r>
    </w:p>
    <w:tbl>
      <w:tblPr>
        <w:tblW w:w="94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0"/>
        <w:gridCol w:w="1440"/>
      </w:tblGrid>
      <w:tr w:rsidR="00C54245" w:rsidRPr="002F24CD" w14:paraId="6356B5F6" w14:textId="77777777" w:rsidTr="00496227">
        <w:trPr>
          <w:trHeight w:val="1007"/>
        </w:trPr>
        <w:tc>
          <w:tcPr>
            <w:tcW w:w="8010" w:type="dxa"/>
          </w:tcPr>
          <w:p w14:paraId="413C3D7A" w14:textId="77777777" w:rsidR="004C3B9A" w:rsidRDefault="004C3B9A" w:rsidP="00496227">
            <w:pPr>
              <w:spacing w:after="0"/>
              <w:rPr>
                <w:rFonts w:ascii="Arial" w:hAnsi="Arial" w:cs="Arial"/>
                <w:b/>
                <w:bCs/>
              </w:rPr>
            </w:pPr>
          </w:p>
          <w:p w14:paraId="6047C6BE" w14:textId="2CEAA803" w:rsidR="00C54245" w:rsidRPr="004324B3" w:rsidRDefault="00023E0D">
            <w:pPr>
              <w:rPr>
                <w:rFonts w:ascii="Arial" w:hAnsi="Arial" w:cs="Arial"/>
                <w:b/>
                <w:bCs/>
              </w:rPr>
            </w:pPr>
            <w:r w:rsidRPr="004324B3">
              <w:rPr>
                <w:rFonts w:ascii="Arial" w:hAnsi="Arial" w:cs="Arial"/>
                <w:b/>
                <w:bCs/>
              </w:rPr>
              <w:t xml:space="preserve">Fees </w:t>
            </w:r>
          </w:p>
        </w:tc>
        <w:tc>
          <w:tcPr>
            <w:tcW w:w="1440" w:type="dxa"/>
          </w:tcPr>
          <w:p w14:paraId="3CA04F8D" w14:textId="0A2DD218" w:rsidR="00C54245" w:rsidRPr="004324B3" w:rsidRDefault="00C54245" w:rsidP="00496227">
            <w:pPr>
              <w:spacing w:after="0"/>
              <w:jc w:val="center"/>
              <w:rPr>
                <w:rFonts w:ascii="Arial" w:hAnsi="Arial" w:cs="Arial"/>
                <w:b/>
                <w:bCs/>
              </w:rPr>
            </w:pPr>
            <w:r w:rsidRPr="004324B3">
              <w:rPr>
                <w:rFonts w:ascii="Arial" w:hAnsi="Arial" w:cs="Arial"/>
                <w:b/>
                <w:bCs/>
              </w:rPr>
              <w:t xml:space="preserve">My Estimated </w:t>
            </w:r>
            <w:r w:rsidR="009373DB">
              <w:rPr>
                <w:rFonts w:ascii="Arial" w:hAnsi="Arial" w:cs="Arial"/>
                <w:b/>
                <w:bCs/>
              </w:rPr>
              <w:t>Cost</w:t>
            </w:r>
          </w:p>
        </w:tc>
      </w:tr>
      <w:tr w:rsidR="00C54245" w:rsidRPr="002F24CD" w14:paraId="5A2D5C61" w14:textId="77777777" w:rsidTr="00496227">
        <w:trPr>
          <w:trHeight w:val="1943"/>
        </w:trPr>
        <w:tc>
          <w:tcPr>
            <w:tcW w:w="8010" w:type="dxa"/>
          </w:tcPr>
          <w:p w14:paraId="41D0F98F" w14:textId="0902B0F4" w:rsidR="00023E0D" w:rsidRDefault="00023E0D" w:rsidP="00AA342E">
            <w:pPr>
              <w:rPr>
                <w:rFonts w:ascii="Arial" w:hAnsi="Arial" w:cs="Arial"/>
                <w:sz w:val="20"/>
                <w:szCs w:val="20"/>
              </w:rPr>
            </w:pPr>
            <w:r w:rsidRPr="00C54245">
              <w:rPr>
                <w:rFonts w:ascii="Arial" w:hAnsi="Arial" w:cs="Arial"/>
                <w:b/>
                <w:bCs/>
              </w:rPr>
              <w:t>Registration Fee</w:t>
            </w:r>
          </w:p>
          <w:p w14:paraId="681AB18D" w14:textId="72668A52" w:rsidR="00C54245" w:rsidRPr="00C54245" w:rsidRDefault="00C54245" w:rsidP="00AA342E">
            <w:pPr>
              <w:rPr>
                <w:rFonts w:ascii="Arial" w:hAnsi="Arial" w:cs="Arial"/>
                <w:sz w:val="20"/>
                <w:szCs w:val="20"/>
              </w:rPr>
            </w:pPr>
            <w:r w:rsidRPr="00C54245">
              <w:rPr>
                <w:rFonts w:ascii="Arial" w:hAnsi="Arial" w:cs="Arial"/>
                <w:sz w:val="20"/>
                <w:szCs w:val="20"/>
              </w:rPr>
              <w:t>$12</w:t>
            </w:r>
            <w:r w:rsidR="00F9298B">
              <w:rPr>
                <w:rFonts w:ascii="Arial" w:hAnsi="Arial" w:cs="Arial"/>
                <w:sz w:val="20"/>
                <w:szCs w:val="20"/>
              </w:rPr>
              <w:t>7</w:t>
            </w:r>
            <w:r w:rsidRPr="00C54245">
              <w:rPr>
                <w:rFonts w:ascii="Arial" w:hAnsi="Arial" w:cs="Arial"/>
                <w:sz w:val="20"/>
                <w:szCs w:val="20"/>
              </w:rPr>
              <w:t>5 for members and $14</w:t>
            </w:r>
            <w:r w:rsidR="00F9298B">
              <w:rPr>
                <w:rFonts w:ascii="Arial" w:hAnsi="Arial" w:cs="Arial"/>
                <w:sz w:val="20"/>
                <w:szCs w:val="20"/>
              </w:rPr>
              <w:t>7</w:t>
            </w:r>
            <w:r w:rsidRPr="00C54245">
              <w:rPr>
                <w:rFonts w:ascii="Arial" w:hAnsi="Arial" w:cs="Arial"/>
                <w:sz w:val="20"/>
                <w:szCs w:val="20"/>
              </w:rPr>
              <w:t>5 for non-members for registrants working in a health</w:t>
            </w:r>
            <w:r w:rsidR="009E181E">
              <w:rPr>
                <w:rFonts w:ascii="Arial" w:hAnsi="Arial" w:cs="Arial"/>
                <w:sz w:val="20"/>
                <w:szCs w:val="20"/>
              </w:rPr>
              <w:t xml:space="preserve"> care</w:t>
            </w:r>
            <w:r w:rsidRPr="00C54245">
              <w:rPr>
                <w:rFonts w:ascii="Arial" w:hAnsi="Arial" w:cs="Arial"/>
                <w:sz w:val="20"/>
                <w:szCs w:val="20"/>
              </w:rPr>
              <w:t xml:space="preserve"> organization. </w:t>
            </w:r>
            <w:r w:rsidR="002A70D3" w:rsidRPr="00C54245">
              <w:rPr>
                <w:rFonts w:ascii="Arial" w:hAnsi="Arial" w:cs="Arial"/>
                <w:sz w:val="20"/>
                <w:szCs w:val="20"/>
              </w:rPr>
              <w:t>$1</w:t>
            </w:r>
            <w:r w:rsidR="001F70C2">
              <w:rPr>
                <w:rFonts w:ascii="Arial" w:hAnsi="Arial" w:cs="Arial"/>
                <w:sz w:val="20"/>
                <w:szCs w:val="20"/>
              </w:rPr>
              <w:t>42</w:t>
            </w:r>
            <w:r w:rsidR="002A70D3" w:rsidRPr="00C54245">
              <w:rPr>
                <w:rFonts w:ascii="Arial" w:hAnsi="Arial" w:cs="Arial"/>
                <w:sz w:val="20"/>
                <w:szCs w:val="20"/>
              </w:rPr>
              <w:t>5 for members and $1</w:t>
            </w:r>
            <w:r w:rsidR="00580022">
              <w:rPr>
                <w:rFonts w:ascii="Arial" w:hAnsi="Arial" w:cs="Arial"/>
                <w:sz w:val="20"/>
                <w:szCs w:val="20"/>
              </w:rPr>
              <w:t>62</w:t>
            </w:r>
            <w:r w:rsidR="002A70D3" w:rsidRPr="00C54245">
              <w:rPr>
                <w:rFonts w:ascii="Arial" w:hAnsi="Arial" w:cs="Arial"/>
                <w:sz w:val="20"/>
                <w:szCs w:val="20"/>
              </w:rPr>
              <w:t xml:space="preserve">5 for non-members for registrants working </w:t>
            </w:r>
            <w:r w:rsidR="00580022">
              <w:rPr>
                <w:rFonts w:ascii="Arial" w:hAnsi="Arial" w:cs="Arial"/>
                <w:sz w:val="20"/>
                <w:szCs w:val="20"/>
              </w:rPr>
              <w:t xml:space="preserve">as vendors, consultants or other solution providers. </w:t>
            </w:r>
            <w:r w:rsidR="003609AA">
              <w:rPr>
                <w:rFonts w:ascii="Arial" w:hAnsi="Arial" w:cs="Arial"/>
                <w:sz w:val="20"/>
                <w:szCs w:val="20"/>
              </w:rPr>
              <w:t>All</w:t>
            </w:r>
            <w:r w:rsidR="003609AA" w:rsidRPr="00C54245">
              <w:rPr>
                <w:rFonts w:ascii="Arial" w:hAnsi="Arial" w:cs="Arial"/>
                <w:sz w:val="20"/>
                <w:szCs w:val="20"/>
              </w:rPr>
              <w:t xml:space="preserve"> </w:t>
            </w:r>
            <w:r w:rsidRPr="00C54245">
              <w:rPr>
                <w:rFonts w:ascii="Arial" w:hAnsi="Arial" w:cs="Arial"/>
                <w:sz w:val="20"/>
                <w:szCs w:val="20"/>
              </w:rPr>
              <w:t>rates include one-year</w:t>
            </w:r>
            <w:r w:rsidR="009E181E">
              <w:rPr>
                <w:rFonts w:ascii="Arial" w:hAnsi="Arial" w:cs="Arial"/>
                <w:sz w:val="20"/>
                <w:szCs w:val="20"/>
              </w:rPr>
              <w:t xml:space="preserve"> of</w:t>
            </w:r>
            <w:r w:rsidRPr="00C54245">
              <w:rPr>
                <w:rFonts w:ascii="Arial" w:hAnsi="Arial" w:cs="Arial"/>
                <w:sz w:val="20"/>
                <w:szCs w:val="20"/>
              </w:rPr>
              <w:t xml:space="preserve"> SHSMD membership. </w:t>
            </w:r>
            <w:hyperlink r:id="rId11" w:history="1">
              <w:r w:rsidRPr="00C54245">
                <w:rPr>
                  <w:rStyle w:val="Hyperlink"/>
                  <w:rFonts w:ascii="Arial" w:hAnsi="Arial" w:cs="Arial"/>
                  <w:sz w:val="20"/>
                  <w:szCs w:val="20"/>
                </w:rPr>
                <w:t>View all</w:t>
              </w:r>
            </w:hyperlink>
            <w:r w:rsidRPr="00C54245">
              <w:rPr>
                <w:rFonts w:ascii="Arial" w:hAnsi="Arial" w:cs="Arial"/>
                <w:sz w:val="20"/>
                <w:szCs w:val="20"/>
              </w:rPr>
              <w:t xml:space="preserve"> the benefits and access to year-</w:t>
            </w:r>
            <w:r w:rsidR="00DD18F9">
              <w:rPr>
                <w:rFonts w:ascii="Arial" w:hAnsi="Arial" w:cs="Arial"/>
                <w:sz w:val="20"/>
                <w:szCs w:val="20"/>
              </w:rPr>
              <w:t>round</w:t>
            </w:r>
            <w:r w:rsidR="00DD18F9" w:rsidRPr="00C54245">
              <w:rPr>
                <w:rFonts w:ascii="Arial" w:hAnsi="Arial" w:cs="Arial"/>
                <w:sz w:val="20"/>
                <w:szCs w:val="20"/>
              </w:rPr>
              <w:t xml:space="preserve"> </w:t>
            </w:r>
            <w:r w:rsidRPr="00C54245">
              <w:rPr>
                <w:rFonts w:ascii="Arial" w:hAnsi="Arial" w:cs="Arial"/>
                <w:sz w:val="20"/>
                <w:szCs w:val="20"/>
              </w:rPr>
              <w:t>education that comes with membership.</w:t>
            </w:r>
          </w:p>
          <w:p w14:paraId="0E10AF14" w14:textId="30970148" w:rsidR="00C54245" w:rsidRPr="00C54245" w:rsidRDefault="00C54245" w:rsidP="00AA342E">
            <w:pPr>
              <w:rPr>
                <w:rFonts w:ascii="Arial" w:hAnsi="Arial" w:cs="Arial"/>
                <w:sz w:val="20"/>
                <w:szCs w:val="20"/>
              </w:rPr>
            </w:pPr>
            <w:r w:rsidRPr="00C54245">
              <w:rPr>
                <w:rFonts w:ascii="Arial" w:hAnsi="Arial" w:cs="Arial"/>
                <w:sz w:val="20"/>
                <w:szCs w:val="20"/>
              </w:rPr>
              <w:t>New this year</w:t>
            </w:r>
            <w:r w:rsidR="00DD18F9">
              <w:rPr>
                <w:rFonts w:ascii="Arial" w:hAnsi="Arial" w:cs="Arial"/>
                <w:sz w:val="20"/>
                <w:szCs w:val="20"/>
              </w:rPr>
              <w:t xml:space="preserve"> </w:t>
            </w:r>
            <w:r w:rsidRPr="00C54245">
              <w:rPr>
                <w:rFonts w:ascii="Arial" w:hAnsi="Arial" w:cs="Arial"/>
                <w:sz w:val="20"/>
                <w:szCs w:val="20"/>
              </w:rPr>
              <w:t>-</w:t>
            </w:r>
            <w:r w:rsidR="00DD18F9">
              <w:rPr>
                <w:rFonts w:ascii="Arial" w:hAnsi="Arial" w:cs="Arial"/>
                <w:sz w:val="20"/>
                <w:szCs w:val="20"/>
              </w:rPr>
              <w:t xml:space="preserve"> </w:t>
            </w:r>
            <w:r w:rsidRPr="00C54245">
              <w:rPr>
                <w:rFonts w:ascii="Arial" w:hAnsi="Arial" w:cs="Arial"/>
                <w:sz w:val="20"/>
                <w:szCs w:val="20"/>
              </w:rPr>
              <w:t xml:space="preserve">full conference registration (day passes not included) includes access to all preconference workshops, plus the virtual conference, </w:t>
            </w:r>
            <w:r w:rsidR="00FF2C4D">
              <w:rPr>
                <w:rFonts w:ascii="Arial" w:hAnsi="Arial" w:cs="Arial"/>
                <w:sz w:val="20"/>
                <w:szCs w:val="20"/>
              </w:rPr>
              <w:t>comprised of</w:t>
            </w:r>
            <w:r w:rsidRPr="00C54245">
              <w:rPr>
                <w:rFonts w:ascii="Arial" w:hAnsi="Arial" w:cs="Arial"/>
                <w:sz w:val="20"/>
                <w:szCs w:val="20"/>
              </w:rPr>
              <w:t xml:space="preserve"> in</w:t>
            </w:r>
            <w:r w:rsidR="00EA552E">
              <w:rPr>
                <w:rFonts w:ascii="Arial" w:hAnsi="Arial" w:cs="Arial"/>
                <w:sz w:val="20"/>
                <w:szCs w:val="20"/>
              </w:rPr>
              <w:t>-</w:t>
            </w:r>
            <w:r w:rsidRPr="00C54245">
              <w:rPr>
                <w:rFonts w:ascii="Arial" w:hAnsi="Arial" w:cs="Arial"/>
                <w:sz w:val="20"/>
                <w:szCs w:val="20"/>
              </w:rPr>
              <w:t xml:space="preserve">person conference session recordings </w:t>
            </w:r>
            <w:r w:rsidR="00FF2C4D">
              <w:rPr>
                <w:rFonts w:ascii="Arial" w:hAnsi="Arial" w:cs="Arial"/>
                <w:sz w:val="20"/>
                <w:szCs w:val="20"/>
              </w:rPr>
              <w:t xml:space="preserve">that will be available </w:t>
            </w:r>
            <w:r w:rsidR="00F51A7F">
              <w:rPr>
                <w:rFonts w:ascii="Arial" w:hAnsi="Arial" w:cs="Arial"/>
                <w:sz w:val="20"/>
                <w:szCs w:val="20"/>
              </w:rPr>
              <w:t xml:space="preserve">November 2 </w:t>
            </w:r>
            <w:r w:rsidRPr="00C54245">
              <w:rPr>
                <w:rFonts w:ascii="Arial" w:hAnsi="Arial" w:cs="Arial"/>
                <w:sz w:val="20"/>
                <w:szCs w:val="20"/>
              </w:rPr>
              <w:t>through April 2027.</w:t>
            </w:r>
          </w:p>
          <w:p w14:paraId="108F8FBD" w14:textId="72B7C8B5" w:rsidR="00C54245" w:rsidRPr="00C54245" w:rsidRDefault="00C54245" w:rsidP="00AA342E">
            <w:pPr>
              <w:rPr>
                <w:rFonts w:ascii="Arial" w:hAnsi="Arial" w:cs="Arial"/>
                <w:sz w:val="20"/>
                <w:szCs w:val="20"/>
              </w:rPr>
            </w:pPr>
            <w:r w:rsidRPr="00C54245">
              <w:rPr>
                <w:rFonts w:ascii="Arial" w:hAnsi="Arial" w:cs="Arial"/>
                <w:sz w:val="20"/>
                <w:szCs w:val="20"/>
              </w:rPr>
              <w:t xml:space="preserve">Register by August 11 to lock in early-bird savings. </w:t>
            </w:r>
            <w:r w:rsidR="00F51A7F">
              <w:rPr>
                <w:rFonts w:ascii="Arial" w:hAnsi="Arial" w:cs="Arial"/>
                <w:sz w:val="20"/>
                <w:szCs w:val="20"/>
              </w:rPr>
              <w:t>After August 11, f</w:t>
            </w:r>
            <w:r w:rsidRPr="00C54245">
              <w:rPr>
                <w:rFonts w:ascii="Arial" w:hAnsi="Arial" w:cs="Arial"/>
                <w:sz w:val="20"/>
                <w:szCs w:val="20"/>
              </w:rPr>
              <w:t>ees increase by $100</w:t>
            </w:r>
            <w:r w:rsidR="00F51A7F">
              <w:rPr>
                <w:rFonts w:ascii="Arial" w:hAnsi="Arial" w:cs="Arial"/>
                <w:sz w:val="20"/>
                <w:szCs w:val="20"/>
              </w:rPr>
              <w:t>.</w:t>
            </w:r>
            <w:r w:rsidRPr="00C54245">
              <w:rPr>
                <w:rFonts w:ascii="Arial" w:hAnsi="Arial" w:cs="Arial"/>
                <w:sz w:val="20"/>
                <w:szCs w:val="20"/>
              </w:rPr>
              <w:t xml:space="preserve"> </w:t>
            </w:r>
          </w:p>
        </w:tc>
        <w:tc>
          <w:tcPr>
            <w:tcW w:w="1440" w:type="dxa"/>
          </w:tcPr>
          <w:p w14:paraId="6E89F251" w14:textId="73FCA0C6" w:rsidR="00C54245" w:rsidRPr="002F24CD" w:rsidRDefault="00C54245" w:rsidP="00AA342E">
            <w:pPr>
              <w:rPr>
                <w:rFonts w:ascii="Arial" w:hAnsi="Arial" w:cs="Arial"/>
              </w:rPr>
            </w:pPr>
          </w:p>
        </w:tc>
      </w:tr>
      <w:tr w:rsidR="00C54245" w:rsidRPr="002F24CD" w14:paraId="2B2855FB" w14:textId="77777777" w:rsidTr="00496227">
        <w:tc>
          <w:tcPr>
            <w:tcW w:w="8010" w:type="dxa"/>
          </w:tcPr>
          <w:p w14:paraId="045887CA" w14:textId="77777777" w:rsidR="004054E6" w:rsidRDefault="00C54245" w:rsidP="00AA342E">
            <w:pPr>
              <w:rPr>
                <w:rFonts w:ascii="Arial" w:hAnsi="Arial" w:cs="Arial"/>
                <w:color w:val="63666A"/>
                <w:shd w:val="clear" w:color="auto" w:fill="FFFFFF"/>
              </w:rPr>
            </w:pPr>
            <w:r w:rsidRPr="0072103E">
              <w:rPr>
                <w:rFonts w:ascii="Arial" w:hAnsi="Arial" w:cs="Arial"/>
                <w:b/>
                <w:bCs/>
              </w:rPr>
              <w:t>Flights</w:t>
            </w:r>
            <w:r w:rsidRPr="00F3562D">
              <w:rPr>
                <w:rFonts w:ascii="Arial" w:hAnsi="Arial" w:cs="Arial"/>
                <w:color w:val="63666A"/>
                <w:shd w:val="clear" w:color="auto" w:fill="FFFFFF"/>
              </w:rPr>
              <w:t xml:space="preserve"> </w:t>
            </w:r>
          </w:p>
          <w:p w14:paraId="010CEA48" w14:textId="3B47B9A0" w:rsidR="00C54245" w:rsidRPr="00C54245" w:rsidRDefault="00C54245" w:rsidP="00AA342E">
            <w:pPr>
              <w:rPr>
                <w:rFonts w:ascii="Arial" w:hAnsi="Arial" w:cs="Arial"/>
                <w:sz w:val="20"/>
                <w:szCs w:val="20"/>
              </w:rPr>
            </w:pPr>
            <w:r w:rsidRPr="00C54245">
              <w:rPr>
                <w:rFonts w:ascii="Arial" w:hAnsi="Arial" w:cs="Arial"/>
                <w:sz w:val="20"/>
                <w:szCs w:val="20"/>
              </w:rPr>
              <w:t>The nearest airport to the Baltimore Convention Center is Baltimore/Washington</w:t>
            </w:r>
            <w:r w:rsidR="00595DDD">
              <w:rPr>
                <w:rFonts w:ascii="Arial" w:hAnsi="Arial" w:cs="Arial"/>
                <w:sz w:val="20"/>
                <w:szCs w:val="20"/>
              </w:rPr>
              <w:t xml:space="preserve"> </w:t>
            </w:r>
            <w:r w:rsidRPr="00C54245">
              <w:rPr>
                <w:rFonts w:ascii="Arial" w:hAnsi="Arial" w:cs="Arial"/>
                <w:sz w:val="20"/>
                <w:szCs w:val="20"/>
              </w:rPr>
              <w:t>Thurgood Marshall Airport (BWI), approximately 7.9 miles away.</w:t>
            </w:r>
          </w:p>
          <w:p w14:paraId="210F0456" w14:textId="77777777" w:rsidR="00C54245" w:rsidRPr="00C54245" w:rsidRDefault="00C54245" w:rsidP="00AA342E">
            <w:pPr>
              <w:rPr>
                <w:rFonts w:ascii="Arial" w:hAnsi="Arial" w:cs="Arial"/>
                <w:sz w:val="20"/>
                <w:szCs w:val="20"/>
              </w:rPr>
            </w:pPr>
            <w:r w:rsidRPr="00AA342E">
              <w:rPr>
                <w:rFonts w:ascii="Arial" w:hAnsi="Arial" w:cs="Arial"/>
                <w:sz w:val="20"/>
                <w:szCs w:val="20"/>
              </w:rPr>
              <w:t xml:space="preserve">Ronald Reagan Washington National Airport (DCA) – About 38–42 miles southwest of Baltimore, roughly a 1-hour drive. </w:t>
            </w:r>
          </w:p>
          <w:p w14:paraId="5A51A893" w14:textId="051AEB51" w:rsidR="00C54245" w:rsidRPr="00AA342E" w:rsidRDefault="00C54245" w:rsidP="00AA342E">
            <w:pPr>
              <w:rPr>
                <w:rFonts w:ascii="Arial" w:hAnsi="Arial" w:cs="Arial"/>
                <w:sz w:val="20"/>
                <w:szCs w:val="20"/>
                <w:u w:val="single"/>
              </w:rPr>
            </w:pPr>
            <w:r w:rsidRPr="00AA342E">
              <w:rPr>
                <w:rFonts w:ascii="Arial" w:hAnsi="Arial" w:cs="Arial"/>
                <w:sz w:val="20"/>
                <w:szCs w:val="20"/>
              </w:rPr>
              <w:t>Washington Dulles International Airport (IAD) – Approximately 50–58 miles southwest, around 1 hour 8 minutes by car. </w:t>
            </w:r>
          </w:p>
          <w:p w14:paraId="193DCEB5" w14:textId="002C96F1" w:rsidR="00C54245" w:rsidRPr="00C54245" w:rsidRDefault="00C54245" w:rsidP="00542FE7">
            <w:pPr>
              <w:rPr>
                <w:rFonts w:ascii="Arial" w:hAnsi="Arial" w:cs="Arial"/>
                <w:sz w:val="20"/>
                <w:szCs w:val="20"/>
              </w:rPr>
            </w:pPr>
            <w:r w:rsidRPr="00C54245">
              <w:rPr>
                <w:rFonts w:ascii="Arial" w:hAnsi="Arial" w:cs="Arial"/>
                <w:sz w:val="20"/>
                <w:szCs w:val="20"/>
              </w:rPr>
              <w:lastRenderedPageBreak/>
              <w:t xml:space="preserve">View </w:t>
            </w:r>
            <w:hyperlink r:id="rId12" w:history="1">
              <w:r w:rsidRPr="00C201A2">
                <w:rPr>
                  <w:rStyle w:val="Hyperlink"/>
                  <w:rFonts w:ascii="Arial" w:hAnsi="Arial" w:cs="Arial"/>
                  <w:sz w:val="20"/>
                  <w:szCs w:val="20"/>
                </w:rPr>
                <w:t>SHSMD flight discounts here</w:t>
              </w:r>
            </w:hyperlink>
            <w:r w:rsidRPr="00C54245">
              <w:rPr>
                <w:rFonts w:ascii="Arial" w:hAnsi="Arial" w:cs="Arial"/>
                <w:sz w:val="20"/>
                <w:szCs w:val="20"/>
              </w:rPr>
              <w:t>.</w:t>
            </w:r>
          </w:p>
        </w:tc>
        <w:tc>
          <w:tcPr>
            <w:tcW w:w="1440" w:type="dxa"/>
          </w:tcPr>
          <w:p w14:paraId="732FA495" w14:textId="43B096C2" w:rsidR="00C54245" w:rsidRPr="002F24CD" w:rsidRDefault="00C54245" w:rsidP="00AA342E">
            <w:pPr>
              <w:rPr>
                <w:rFonts w:ascii="Arial" w:hAnsi="Arial" w:cs="Arial"/>
              </w:rPr>
            </w:pPr>
          </w:p>
        </w:tc>
      </w:tr>
      <w:tr w:rsidR="00C54245" w:rsidRPr="002F24CD" w14:paraId="43C38F7E" w14:textId="77777777" w:rsidTr="00496227">
        <w:tc>
          <w:tcPr>
            <w:tcW w:w="8010" w:type="dxa"/>
          </w:tcPr>
          <w:p w14:paraId="329F5E62" w14:textId="637A20A9" w:rsidR="00C54245" w:rsidRDefault="00C54245" w:rsidP="00AA342E">
            <w:pPr>
              <w:rPr>
                <w:rFonts w:ascii="Arial" w:hAnsi="Arial" w:cs="Arial"/>
                <w:b/>
                <w:bCs/>
              </w:rPr>
            </w:pPr>
            <w:r w:rsidRPr="00496227">
              <w:rPr>
                <w:rFonts w:ascii="Arial" w:hAnsi="Arial" w:cs="Arial"/>
                <w:b/>
                <w:bCs/>
              </w:rPr>
              <w:t>Ground Transportation</w:t>
            </w:r>
            <w:r w:rsidR="00A74AF5">
              <w:rPr>
                <w:rFonts w:ascii="Arial" w:hAnsi="Arial" w:cs="Arial"/>
                <w:b/>
                <w:bCs/>
              </w:rPr>
              <w:t xml:space="preserve"> </w:t>
            </w:r>
          </w:p>
          <w:p w14:paraId="24F79148" w14:textId="7E337971" w:rsidR="00A74AF5" w:rsidRPr="00A74AF5" w:rsidRDefault="00A74AF5" w:rsidP="00AA342E">
            <w:pPr>
              <w:rPr>
                <w:rFonts w:ascii="Arial" w:hAnsi="Arial" w:cs="Arial"/>
                <w:sz w:val="20"/>
                <w:szCs w:val="20"/>
              </w:rPr>
            </w:pPr>
            <w:r w:rsidRPr="00A74AF5">
              <w:rPr>
                <w:rFonts w:ascii="Arial" w:hAnsi="Arial" w:cs="Arial"/>
                <w:b/>
                <w:bCs/>
                <w:sz w:val="20"/>
                <w:szCs w:val="20"/>
              </w:rPr>
              <w:t xml:space="preserve">Baltimore Convention Center: </w:t>
            </w:r>
            <w:r w:rsidRPr="00A74AF5">
              <w:rPr>
                <w:rFonts w:ascii="Arial" w:hAnsi="Arial" w:cs="Arial"/>
                <w:sz w:val="20"/>
                <w:szCs w:val="20"/>
              </w:rPr>
              <w:t>1 West Pratt St, Baltimore, MD 21201</w:t>
            </w:r>
          </w:p>
          <w:p w14:paraId="6F3E02C3" w14:textId="49A8FE2D" w:rsidR="00C54245" w:rsidRPr="00C54245" w:rsidRDefault="00023E0D" w:rsidP="00AA342E">
            <w:pPr>
              <w:rPr>
                <w:rFonts w:ascii="Arial" w:hAnsi="Arial" w:cs="Arial"/>
                <w:sz w:val="20"/>
                <w:szCs w:val="20"/>
              </w:rPr>
            </w:pPr>
            <w:r>
              <w:rPr>
                <w:rFonts w:ascii="Arial" w:hAnsi="Arial" w:cs="Arial"/>
                <w:sz w:val="20"/>
                <w:szCs w:val="20"/>
              </w:rPr>
              <w:t>Taxis</w:t>
            </w:r>
            <w:r w:rsidR="0094187C">
              <w:rPr>
                <w:rFonts w:ascii="Arial" w:hAnsi="Arial" w:cs="Arial"/>
                <w:sz w:val="20"/>
                <w:szCs w:val="20"/>
              </w:rPr>
              <w:t xml:space="preserve"> and</w:t>
            </w:r>
            <w:r>
              <w:rPr>
                <w:rFonts w:ascii="Arial" w:hAnsi="Arial" w:cs="Arial"/>
                <w:sz w:val="20"/>
                <w:szCs w:val="20"/>
              </w:rPr>
              <w:t xml:space="preserve"> Uber/Lyft </w:t>
            </w:r>
            <w:r w:rsidR="0094187C">
              <w:rPr>
                <w:rFonts w:ascii="Arial" w:hAnsi="Arial" w:cs="Arial"/>
                <w:sz w:val="20"/>
                <w:szCs w:val="20"/>
              </w:rPr>
              <w:t xml:space="preserve">are </w:t>
            </w:r>
            <w:r>
              <w:rPr>
                <w:rFonts w:ascii="Arial" w:hAnsi="Arial" w:cs="Arial"/>
                <w:sz w:val="20"/>
                <w:szCs w:val="20"/>
              </w:rPr>
              <w:t>available from the airport. Rates</w:t>
            </w:r>
            <w:r w:rsidR="00C54245" w:rsidRPr="00C54245">
              <w:rPr>
                <w:rFonts w:ascii="Arial" w:hAnsi="Arial" w:cs="Arial"/>
                <w:sz w:val="20"/>
                <w:szCs w:val="20"/>
              </w:rPr>
              <w:t xml:space="preserve"> change based on day and time. </w:t>
            </w:r>
            <w:r>
              <w:rPr>
                <w:rFonts w:ascii="Arial" w:hAnsi="Arial" w:cs="Arial"/>
                <w:sz w:val="20"/>
                <w:szCs w:val="20"/>
              </w:rPr>
              <w:t xml:space="preserve">Average cost </w:t>
            </w:r>
            <w:r w:rsidR="00F51A7F">
              <w:rPr>
                <w:rFonts w:ascii="Arial" w:hAnsi="Arial" w:cs="Arial"/>
                <w:sz w:val="20"/>
                <w:szCs w:val="20"/>
              </w:rPr>
              <w:t xml:space="preserve">for </w:t>
            </w:r>
            <w:r>
              <w:rPr>
                <w:rFonts w:ascii="Arial" w:hAnsi="Arial" w:cs="Arial"/>
                <w:sz w:val="20"/>
                <w:szCs w:val="20"/>
              </w:rPr>
              <w:t>UberX ranges between $35-</w:t>
            </w:r>
            <w:r w:rsidR="00496227">
              <w:rPr>
                <w:rFonts w:ascii="Arial" w:hAnsi="Arial" w:cs="Arial"/>
                <w:sz w:val="20"/>
                <w:szCs w:val="20"/>
              </w:rPr>
              <w:t>$</w:t>
            </w:r>
            <w:r>
              <w:rPr>
                <w:rFonts w:ascii="Arial" w:hAnsi="Arial" w:cs="Arial"/>
                <w:sz w:val="20"/>
                <w:szCs w:val="20"/>
              </w:rPr>
              <w:t>50 one-way.</w:t>
            </w:r>
          </w:p>
          <w:p w14:paraId="099A89D4" w14:textId="77777777" w:rsidR="00C54245" w:rsidRDefault="00C54245" w:rsidP="00AA342E">
            <w:pPr>
              <w:rPr>
                <w:rFonts w:ascii="Arial" w:hAnsi="Arial" w:cs="Arial"/>
                <w:sz w:val="20"/>
                <w:szCs w:val="20"/>
              </w:rPr>
            </w:pPr>
            <w:hyperlink r:id="rId13" w:history="1">
              <w:r w:rsidRPr="00C54245">
                <w:rPr>
                  <w:rStyle w:val="Hyperlink"/>
                  <w:rFonts w:ascii="Arial" w:hAnsi="Arial" w:cs="Arial"/>
                  <w:b/>
                  <w:bCs/>
                  <w:sz w:val="20"/>
                  <w:szCs w:val="20"/>
                </w:rPr>
                <w:t>MARC Light Rail from BWI to Camden Station</w:t>
              </w:r>
            </w:hyperlink>
            <w:r>
              <w:rPr>
                <w:rFonts w:ascii="Arial" w:hAnsi="Arial" w:cs="Arial"/>
                <w:b/>
                <w:bCs/>
                <w:sz w:val="20"/>
                <w:szCs w:val="20"/>
              </w:rPr>
              <w:t xml:space="preserve">: </w:t>
            </w:r>
            <w:r w:rsidRPr="00C54245">
              <w:rPr>
                <w:rFonts w:ascii="Arial" w:hAnsi="Arial" w:cs="Arial"/>
                <w:sz w:val="20"/>
                <w:szCs w:val="20"/>
              </w:rPr>
              <w:t>You can take the MARC Penn Line directly from BWI Airport to Camden Station in about 26 minutes, with trains running every 30 minutes. Fee: $2 one-way.</w:t>
            </w:r>
          </w:p>
          <w:p w14:paraId="774FD927" w14:textId="3C503341" w:rsidR="00496227" w:rsidRDefault="00023E0D" w:rsidP="00AA342E">
            <w:pPr>
              <w:rPr>
                <w:rFonts w:ascii="Arial" w:hAnsi="Arial" w:cs="Arial"/>
                <w:sz w:val="20"/>
                <w:szCs w:val="20"/>
              </w:rPr>
            </w:pPr>
            <w:r>
              <w:rPr>
                <w:rFonts w:ascii="Arial" w:hAnsi="Arial" w:cs="Arial"/>
                <w:sz w:val="20"/>
                <w:szCs w:val="20"/>
              </w:rPr>
              <w:t>Onsite parking</w:t>
            </w:r>
            <w:r w:rsidR="008D6BF9">
              <w:rPr>
                <w:rFonts w:ascii="Arial" w:hAnsi="Arial" w:cs="Arial"/>
                <w:sz w:val="20"/>
                <w:szCs w:val="20"/>
              </w:rPr>
              <w:t xml:space="preserve"> is available</w:t>
            </w:r>
            <w:r>
              <w:rPr>
                <w:rFonts w:ascii="Arial" w:hAnsi="Arial" w:cs="Arial"/>
                <w:sz w:val="20"/>
                <w:szCs w:val="20"/>
              </w:rPr>
              <w:t xml:space="preserve"> </w:t>
            </w:r>
            <w:r w:rsidR="00496227">
              <w:rPr>
                <w:rFonts w:ascii="Arial" w:hAnsi="Arial" w:cs="Arial"/>
                <w:sz w:val="20"/>
                <w:szCs w:val="20"/>
              </w:rPr>
              <w:t>near</w:t>
            </w:r>
            <w:r>
              <w:rPr>
                <w:rFonts w:ascii="Arial" w:hAnsi="Arial" w:cs="Arial"/>
                <w:sz w:val="20"/>
                <w:szCs w:val="20"/>
              </w:rPr>
              <w:t xml:space="preserve"> </w:t>
            </w:r>
            <w:r w:rsidR="008D6BF9">
              <w:rPr>
                <w:rFonts w:ascii="Arial" w:hAnsi="Arial" w:cs="Arial"/>
                <w:sz w:val="20"/>
                <w:szCs w:val="20"/>
              </w:rPr>
              <w:t xml:space="preserve">the </w:t>
            </w:r>
            <w:r>
              <w:rPr>
                <w:rFonts w:ascii="Arial" w:hAnsi="Arial" w:cs="Arial"/>
                <w:sz w:val="20"/>
                <w:szCs w:val="20"/>
              </w:rPr>
              <w:t>Baltimore Convention Center</w:t>
            </w:r>
            <w:r w:rsidR="008D6BF9">
              <w:rPr>
                <w:rFonts w:ascii="Arial" w:hAnsi="Arial" w:cs="Arial"/>
                <w:sz w:val="20"/>
                <w:szCs w:val="20"/>
              </w:rPr>
              <w:t xml:space="preserve"> </w:t>
            </w:r>
            <w:r w:rsidR="00496227">
              <w:rPr>
                <w:rFonts w:ascii="Arial" w:hAnsi="Arial" w:cs="Arial"/>
                <w:sz w:val="20"/>
                <w:szCs w:val="20"/>
              </w:rPr>
              <w:t xml:space="preserve">ranging between $10-$36 per day. Learn more here: </w:t>
            </w:r>
            <w:hyperlink r:id="rId14" w:history="1">
              <w:r w:rsidR="00496227" w:rsidRPr="00496227">
                <w:rPr>
                  <w:rStyle w:val="Hyperlink"/>
                  <w:rFonts w:ascii="Arial" w:hAnsi="Arial" w:cs="Arial"/>
                  <w:sz w:val="20"/>
                  <w:szCs w:val="20"/>
                </w:rPr>
                <w:t>Directions &amp; Parking</w:t>
              </w:r>
            </w:hyperlink>
            <w:r w:rsidR="00496227">
              <w:rPr>
                <w:rFonts w:ascii="Arial" w:hAnsi="Arial" w:cs="Arial"/>
                <w:sz w:val="20"/>
                <w:szCs w:val="20"/>
              </w:rPr>
              <w:t xml:space="preserve">. </w:t>
            </w:r>
          </w:p>
          <w:p w14:paraId="327DD5B1" w14:textId="27F1CAC1" w:rsidR="00023E0D" w:rsidRPr="00C54245" w:rsidRDefault="00496227" w:rsidP="00AA342E">
            <w:pPr>
              <w:rPr>
                <w:rFonts w:ascii="Arial" w:hAnsi="Arial" w:cs="Arial"/>
                <w:sz w:val="20"/>
                <w:szCs w:val="20"/>
              </w:rPr>
            </w:pPr>
            <w:r>
              <w:rPr>
                <w:rFonts w:ascii="Arial" w:hAnsi="Arial" w:cs="Arial"/>
                <w:sz w:val="20"/>
                <w:szCs w:val="20"/>
              </w:rPr>
              <w:t>There is also onsite parking at either hotel averaging $36 per day.</w:t>
            </w:r>
          </w:p>
        </w:tc>
        <w:tc>
          <w:tcPr>
            <w:tcW w:w="1440" w:type="dxa"/>
          </w:tcPr>
          <w:p w14:paraId="207BB3E1" w14:textId="74C22304" w:rsidR="00C54245" w:rsidRPr="002F24CD" w:rsidRDefault="00C54245" w:rsidP="00AA342E">
            <w:pPr>
              <w:rPr>
                <w:rFonts w:ascii="Arial" w:hAnsi="Arial" w:cs="Arial"/>
              </w:rPr>
            </w:pPr>
          </w:p>
        </w:tc>
      </w:tr>
      <w:tr w:rsidR="00C54245" w:rsidRPr="002F24CD" w14:paraId="459AF56E" w14:textId="77777777" w:rsidTr="00496227">
        <w:tc>
          <w:tcPr>
            <w:tcW w:w="8010" w:type="dxa"/>
          </w:tcPr>
          <w:p w14:paraId="5237372F" w14:textId="77777777" w:rsidR="00542FE7" w:rsidRDefault="00C54245" w:rsidP="00C54245">
            <w:pPr>
              <w:rPr>
                <w:rFonts w:ascii="Arial" w:hAnsi="Arial" w:cs="Arial"/>
              </w:rPr>
            </w:pPr>
            <w:r w:rsidRPr="00542FE7">
              <w:rPr>
                <w:rFonts w:ascii="Arial" w:hAnsi="Arial" w:cs="Arial"/>
                <w:b/>
                <w:bCs/>
              </w:rPr>
              <w:t>Hotel</w:t>
            </w:r>
          </w:p>
          <w:p w14:paraId="374A08B8" w14:textId="03F434FA" w:rsidR="00C54245" w:rsidRPr="00542FE7" w:rsidRDefault="00023E0D" w:rsidP="00C54245">
            <w:pPr>
              <w:rPr>
                <w:rFonts w:ascii="Arial" w:hAnsi="Arial" w:cs="Arial"/>
                <w:sz w:val="20"/>
                <w:szCs w:val="20"/>
              </w:rPr>
            </w:pPr>
            <w:r w:rsidRPr="00542FE7">
              <w:rPr>
                <w:rFonts w:ascii="Arial" w:hAnsi="Arial" w:cs="Arial"/>
                <w:sz w:val="20"/>
                <w:szCs w:val="20"/>
              </w:rPr>
              <w:t xml:space="preserve">SHSMD has </w:t>
            </w:r>
            <w:r w:rsidR="00642300">
              <w:rPr>
                <w:rFonts w:ascii="Arial" w:hAnsi="Arial" w:cs="Arial"/>
                <w:sz w:val="20"/>
                <w:szCs w:val="20"/>
              </w:rPr>
              <w:t>discounted</w:t>
            </w:r>
            <w:r w:rsidRPr="00542FE7">
              <w:rPr>
                <w:rFonts w:ascii="Arial" w:hAnsi="Arial" w:cs="Arial"/>
                <w:sz w:val="20"/>
                <w:szCs w:val="20"/>
              </w:rPr>
              <w:t xml:space="preserve"> room blocks at two hotels connected to the Baltimore Convention Center. Both room blocks have the same rate</w:t>
            </w:r>
            <w:r w:rsidR="00542FE7" w:rsidRPr="00542FE7">
              <w:rPr>
                <w:rFonts w:ascii="Arial" w:hAnsi="Arial" w:cs="Arial"/>
                <w:sz w:val="20"/>
                <w:szCs w:val="20"/>
              </w:rPr>
              <w:t xml:space="preserve"> of $254 per night</w:t>
            </w:r>
            <w:r w:rsidR="00E007AE">
              <w:rPr>
                <w:rFonts w:ascii="Arial" w:hAnsi="Arial" w:cs="Arial"/>
                <w:sz w:val="20"/>
                <w:szCs w:val="20"/>
              </w:rPr>
              <w:t>, plus taxes</w:t>
            </w:r>
            <w:r w:rsidR="00542FE7" w:rsidRPr="00542FE7">
              <w:rPr>
                <w:rFonts w:ascii="Arial" w:hAnsi="Arial" w:cs="Arial"/>
                <w:sz w:val="20"/>
                <w:szCs w:val="20"/>
              </w:rPr>
              <w:t>.</w:t>
            </w:r>
            <w:r w:rsidRPr="00542FE7">
              <w:rPr>
                <w:rFonts w:ascii="Arial" w:hAnsi="Arial" w:cs="Arial"/>
                <w:sz w:val="20"/>
                <w:szCs w:val="20"/>
              </w:rPr>
              <w:t xml:space="preserve"> </w:t>
            </w:r>
            <w:r w:rsidR="00542FE7" w:rsidRPr="00542FE7">
              <w:rPr>
                <w:rFonts w:ascii="Arial" w:hAnsi="Arial" w:cs="Arial"/>
                <w:sz w:val="20"/>
                <w:szCs w:val="20"/>
              </w:rPr>
              <w:t>Hotel block information and reservation links are shared in your registration confirmation email.</w:t>
            </w:r>
          </w:p>
          <w:p w14:paraId="578C589B" w14:textId="04D1A872" w:rsidR="00C54245" w:rsidRPr="00542FE7" w:rsidRDefault="00C54245" w:rsidP="00C54245">
            <w:pPr>
              <w:rPr>
                <w:rFonts w:ascii="Arial" w:hAnsi="Arial" w:cs="Arial"/>
                <w:sz w:val="20"/>
                <w:szCs w:val="20"/>
              </w:rPr>
            </w:pPr>
            <w:r w:rsidRPr="00542FE7">
              <w:rPr>
                <w:rFonts w:ascii="Arial" w:hAnsi="Arial" w:cs="Arial"/>
                <w:sz w:val="20"/>
                <w:szCs w:val="20"/>
              </w:rPr>
              <w:t>$2</w:t>
            </w:r>
            <w:r w:rsidR="00023E0D" w:rsidRPr="00542FE7">
              <w:rPr>
                <w:rFonts w:ascii="Arial" w:hAnsi="Arial" w:cs="Arial"/>
                <w:sz w:val="20"/>
                <w:szCs w:val="20"/>
              </w:rPr>
              <w:t>54</w:t>
            </w:r>
            <w:r w:rsidRPr="00542FE7">
              <w:rPr>
                <w:rFonts w:ascii="Arial" w:hAnsi="Arial" w:cs="Arial"/>
                <w:sz w:val="20"/>
                <w:szCs w:val="20"/>
              </w:rPr>
              <w:t xml:space="preserve"> avg nightly rate plus </w:t>
            </w:r>
            <w:r w:rsidR="00023E0D" w:rsidRPr="00542FE7">
              <w:rPr>
                <w:rFonts w:ascii="Arial" w:hAnsi="Arial" w:cs="Arial"/>
                <w:sz w:val="20"/>
                <w:szCs w:val="20"/>
              </w:rPr>
              <w:t>taxes</w:t>
            </w:r>
            <w:r w:rsidRPr="00542FE7">
              <w:rPr>
                <w:rFonts w:ascii="Arial" w:hAnsi="Arial" w:cs="Arial"/>
                <w:sz w:val="20"/>
                <w:szCs w:val="20"/>
              </w:rPr>
              <w:t xml:space="preserve"> </w:t>
            </w:r>
            <w:r w:rsidR="00973F8B">
              <w:rPr>
                <w:rFonts w:ascii="Arial" w:hAnsi="Arial" w:cs="Arial"/>
                <w:sz w:val="20"/>
                <w:szCs w:val="20"/>
              </w:rPr>
              <w:t xml:space="preserve">and fees </w:t>
            </w:r>
            <w:r w:rsidRPr="00542FE7">
              <w:rPr>
                <w:rFonts w:ascii="Arial" w:hAnsi="Arial" w:cs="Arial"/>
                <w:sz w:val="20"/>
                <w:szCs w:val="20"/>
              </w:rPr>
              <w:t>per night (approx. $</w:t>
            </w:r>
            <w:r w:rsidR="00023E0D" w:rsidRPr="00542FE7">
              <w:rPr>
                <w:rFonts w:ascii="Arial" w:hAnsi="Arial" w:cs="Arial"/>
                <w:sz w:val="20"/>
                <w:szCs w:val="20"/>
              </w:rPr>
              <w:t>45</w:t>
            </w:r>
            <w:r w:rsidRPr="00542FE7">
              <w:rPr>
                <w:rFonts w:ascii="Arial" w:hAnsi="Arial" w:cs="Arial"/>
                <w:sz w:val="20"/>
                <w:szCs w:val="20"/>
              </w:rPr>
              <w:t xml:space="preserve"> in additional fees per night)</w:t>
            </w:r>
            <w:r w:rsidR="00973F8B">
              <w:rPr>
                <w:rFonts w:ascii="Arial" w:hAnsi="Arial" w:cs="Arial"/>
                <w:sz w:val="20"/>
                <w:szCs w:val="20"/>
              </w:rPr>
              <w:t xml:space="preserve"> </w:t>
            </w:r>
            <w:r w:rsidRPr="00542FE7">
              <w:rPr>
                <w:rFonts w:ascii="Arial" w:hAnsi="Arial" w:cs="Arial"/>
                <w:sz w:val="20"/>
                <w:szCs w:val="20"/>
              </w:rPr>
              <w:t>=</w:t>
            </w:r>
            <w:r w:rsidR="00973F8B">
              <w:rPr>
                <w:rFonts w:ascii="Arial" w:hAnsi="Arial" w:cs="Arial"/>
                <w:sz w:val="20"/>
                <w:szCs w:val="20"/>
              </w:rPr>
              <w:t xml:space="preserve"> </w:t>
            </w:r>
            <w:r w:rsidRPr="00542FE7">
              <w:rPr>
                <w:rFonts w:ascii="Arial" w:hAnsi="Arial" w:cs="Arial"/>
                <w:sz w:val="20"/>
                <w:szCs w:val="20"/>
              </w:rPr>
              <w:t>$3</w:t>
            </w:r>
            <w:r w:rsidR="00023E0D" w:rsidRPr="00542FE7">
              <w:rPr>
                <w:rFonts w:ascii="Arial" w:hAnsi="Arial" w:cs="Arial"/>
                <w:sz w:val="20"/>
                <w:szCs w:val="20"/>
              </w:rPr>
              <w:t>00</w:t>
            </w:r>
            <w:r w:rsidRPr="00542FE7">
              <w:rPr>
                <w:rFonts w:ascii="Arial" w:hAnsi="Arial" w:cs="Arial"/>
                <w:sz w:val="20"/>
                <w:szCs w:val="20"/>
              </w:rPr>
              <w:t xml:space="preserve"> per night total.</w:t>
            </w:r>
          </w:p>
          <w:p w14:paraId="4577352E" w14:textId="0C4D88E2" w:rsidR="00C54245" w:rsidRPr="00542FE7" w:rsidRDefault="00C54245" w:rsidP="00C54245">
            <w:pPr>
              <w:rPr>
                <w:rFonts w:ascii="Arial" w:hAnsi="Arial" w:cs="Arial"/>
                <w:sz w:val="20"/>
                <w:szCs w:val="20"/>
              </w:rPr>
            </w:pPr>
            <w:r w:rsidRPr="00542FE7">
              <w:rPr>
                <w:rFonts w:ascii="Arial" w:hAnsi="Arial" w:cs="Arial"/>
                <w:sz w:val="20"/>
                <w:szCs w:val="20"/>
              </w:rPr>
              <w:t xml:space="preserve">Example: Checking in </w:t>
            </w:r>
            <w:r w:rsidR="00F51A7F">
              <w:rPr>
                <w:rFonts w:ascii="Arial" w:hAnsi="Arial" w:cs="Arial"/>
                <w:sz w:val="20"/>
                <w:szCs w:val="20"/>
              </w:rPr>
              <w:t xml:space="preserve">on </w:t>
            </w:r>
            <w:r w:rsidRPr="00542FE7">
              <w:rPr>
                <w:rFonts w:ascii="Arial" w:hAnsi="Arial" w:cs="Arial"/>
                <w:sz w:val="20"/>
                <w:szCs w:val="20"/>
              </w:rPr>
              <w:t>Saturday and checking out Tuesday</w:t>
            </w:r>
            <w:r w:rsidR="00973F8B">
              <w:rPr>
                <w:rFonts w:ascii="Arial" w:hAnsi="Arial" w:cs="Arial"/>
                <w:sz w:val="20"/>
                <w:szCs w:val="20"/>
              </w:rPr>
              <w:t xml:space="preserve"> </w:t>
            </w:r>
            <w:r w:rsidRPr="00542FE7">
              <w:rPr>
                <w:rFonts w:ascii="Arial" w:hAnsi="Arial" w:cs="Arial"/>
                <w:sz w:val="20"/>
                <w:szCs w:val="20"/>
              </w:rPr>
              <w:t>= $</w:t>
            </w:r>
            <w:r w:rsidR="00023E0D" w:rsidRPr="00542FE7">
              <w:rPr>
                <w:rFonts w:ascii="Arial" w:hAnsi="Arial" w:cs="Arial"/>
                <w:sz w:val="20"/>
                <w:szCs w:val="20"/>
              </w:rPr>
              <w:t>895</w:t>
            </w:r>
            <w:r w:rsidRPr="00542FE7">
              <w:rPr>
                <w:rFonts w:ascii="Arial" w:hAnsi="Arial" w:cs="Arial"/>
                <w:sz w:val="20"/>
                <w:szCs w:val="20"/>
              </w:rPr>
              <w:t xml:space="preserve"> </w:t>
            </w:r>
            <w:r w:rsidR="00023E0D" w:rsidRPr="00542FE7">
              <w:rPr>
                <w:rFonts w:ascii="Arial" w:hAnsi="Arial" w:cs="Arial"/>
                <w:sz w:val="20"/>
                <w:szCs w:val="20"/>
              </w:rPr>
              <w:t>total (inclusive of</w:t>
            </w:r>
            <w:r w:rsidRPr="00542FE7">
              <w:rPr>
                <w:rFonts w:ascii="Arial" w:hAnsi="Arial" w:cs="Arial"/>
                <w:sz w:val="20"/>
                <w:szCs w:val="20"/>
              </w:rPr>
              <w:t xml:space="preserve"> taxes/fees)</w:t>
            </w:r>
            <w:r w:rsidR="00973F8B">
              <w:rPr>
                <w:rFonts w:ascii="Arial" w:hAnsi="Arial" w:cs="Arial"/>
                <w:sz w:val="20"/>
                <w:szCs w:val="20"/>
              </w:rPr>
              <w:t>.</w:t>
            </w:r>
          </w:p>
        </w:tc>
        <w:tc>
          <w:tcPr>
            <w:tcW w:w="1440" w:type="dxa"/>
          </w:tcPr>
          <w:p w14:paraId="09400BFE" w14:textId="4D5C06EC" w:rsidR="00C54245" w:rsidRPr="0072103E" w:rsidRDefault="00C54245" w:rsidP="00C54245">
            <w:pPr>
              <w:rPr>
                <w:rFonts w:ascii="Arial" w:hAnsi="Arial" w:cs="Arial"/>
                <w:sz w:val="18"/>
                <w:szCs w:val="18"/>
              </w:rPr>
            </w:pPr>
          </w:p>
        </w:tc>
      </w:tr>
      <w:tr w:rsidR="00C54245" w:rsidRPr="002F24CD" w14:paraId="05B776DD" w14:textId="77777777" w:rsidTr="00496227">
        <w:tc>
          <w:tcPr>
            <w:tcW w:w="8010" w:type="dxa"/>
          </w:tcPr>
          <w:p w14:paraId="6652862C" w14:textId="77777777" w:rsidR="00542FE7" w:rsidRDefault="00C54245" w:rsidP="00C54245">
            <w:pPr>
              <w:rPr>
                <w:rFonts w:ascii="Arial" w:hAnsi="Arial" w:cs="Arial"/>
                <w:b/>
                <w:bCs/>
              </w:rPr>
            </w:pPr>
            <w:r w:rsidRPr="00C54245">
              <w:rPr>
                <w:rFonts w:ascii="Arial" w:hAnsi="Arial" w:cs="Arial"/>
                <w:b/>
                <w:bCs/>
              </w:rPr>
              <w:t>Food &amp; Beverage</w:t>
            </w:r>
          </w:p>
          <w:p w14:paraId="6EA619E7" w14:textId="4E2B2BFD" w:rsidR="00C54245" w:rsidRPr="00542FE7" w:rsidRDefault="00C54245" w:rsidP="00C54245">
            <w:pPr>
              <w:rPr>
                <w:rFonts w:ascii="Arial" w:hAnsi="Arial" w:cs="Arial"/>
                <w:b/>
                <w:bCs/>
              </w:rPr>
            </w:pPr>
            <w:r w:rsidRPr="00023E0D">
              <w:rPr>
                <w:rFonts w:ascii="Arial" w:hAnsi="Arial" w:cs="Arial"/>
                <w:sz w:val="20"/>
                <w:szCs w:val="20"/>
              </w:rPr>
              <w:t>Complimentary breakfast and lunch</w:t>
            </w:r>
            <w:r w:rsidR="00DE7E0A">
              <w:rPr>
                <w:rFonts w:ascii="Arial" w:hAnsi="Arial" w:cs="Arial"/>
                <w:sz w:val="20"/>
                <w:szCs w:val="20"/>
              </w:rPr>
              <w:t xml:space="preserve"> are provided</w:t>
            </w:r>
            <w:r w:rsidRPr="00023E0D">
              <w:rPr>
                <w:rFonts w:ascii="Arial" w:hAnsi="Arial" w:cs="Arial"/>
                <w:sz w:val="20"/>
                <w:szCs w:val="20"/>
              </w:rPr>
              <w:t xml:space="preserve"> Monday </w:t>
            </w:r>
            <w:r w:rsidR="00DE7E0A">
              <w:rPr>
                <w:rFonts w:ascii="Arial" w:hAnsi="Arial" w:cs="Arial"/>
                <w:sz w:val="20"/>
                <w:szCs w:val="20"/>
              </w:rPr>
              <w:t>and</w:t>
            </w:r>
            <w:r w:rsidRPr="00023E0D">
              <w:rPr>
                <w:rFonts w:ascii="Arial" w:hAnsi="Arial" w:cs="Arial"/>
                <w:sz w:val="20"/>
                <w:szCs w:val="20"/>
              </w:rPr>
              <w:t xml:space="preserve"> Tuesday</w:t>
            </w:r>
            <w:r w:rsidR="00DE7E0A">
              <w:rPr>
                <w:rFonts w:ascii="Arial" w:hAnsi="Arial" w:cs="Arial"/>
                <w:sz w:val="20"/>
                <w:szCs w:val="20"/>
              </w:rPr>
              <w:t>, plus</w:t>
            </w:r>
            <w:r w:rsidRPr="00023E0D">
              <w:rPr>
                <w:rFonts w:ascii="Arial" w:hAnsi="Arial" w:cs="Arial"/>
                <w:sz w:val="20"/>
                <w:szCs w:val="20"/>
              </w:rPr>
              <w:t xml:space="preserve"> snacks &amp; receptions each day.</w:t>
            </w:r>
            <w:r w:rsidR="00023E0D" w:rsidRPr="00023E0D">
              <w:rPr>
                <w:rFonts w:ascii="Arial" w:hAnsi="Arial" w:cs="Arial"/>
                <w:sz w:val="20"/>
                <w:szCs w:val="20"/>
              </w:rPr>
              <w:t xml:space="preserve"> </w:t>
            </w:r>
            <w:r w:rsidR="00A417A4">
              <w:rPr>
                <w:rFonts w:ascii="Arial" w:hAnsi="Arial" w:cs="Arial"/>
                <w:sz w:val="20"/>
                <w:szCs w:val="20"/>
              </w:rPr>
              <w:t>There is also c</w:t>
            </w:r>
            <w:r w:rsidR="00023E0D" w:rsidRPr="00023E0D">
              <w:rPr>
                <w:rFonts w:ascii="Arial" w:hAnsi="Arial" w:cs="Arial"/>
                <w:sz w:val="20"/>
                <w:szCs w:val="20"/>
              </w:rPr>
              <w:t>omplimentary lunch for those who register for</w:t>
            </w:r>
            <w:r w:rsidR="00542FE7">
              <w:rPr>
                <w:rFonts w:ascii="Arial" w:hAnsi="Arial" w:cs="Arial"/>
                <w:sz w:val="20"/>
                <w:szCs w:val="20"/>
              </w:rPr>
              <w:t xml:space="preserve"> the</w:t>
            </w:r>
            <w:r w:rsidR="00023E0D" w:rsidRPr="00023E0D">
              <w:rPr>
                <w:rFonts w:ascii="Arial" w:hAnsi="Arial" w:cs="Arial"/>
                <w:sz w:val="20"/>
                <w:szCs w:val="20"/>
              </w:rPr>
              <w:t xml:space="preserve"> free preconference workshop lunch session</w:t>
            </w:r>
            <w:r w:rsidR="00542FE7">
              <w:rPr>
                <w:rFonts w:ascii="Arial" w:hAnsi="Arial" w:cs="Arial"/>
                <w:sz w:val="20"/>
                <w:szCs w:val="20"/>
              </w:rPr>
              <w:t xml:space="preserve"> on Sunday</w:t>
            </w:r>
            <w:r w:rsidR="00A417A4">
              <w:rPr>
                <w:rFonts w:ascii="Arial" w:hAnsi="Arial" w:cs="Arial"/>
                <w:sz w:val="20"/>
                <w:szCs w:val="20"/>
              </w:rPr>
              <w:t xml:space="preserve"> (</w:t>
            </w:r>
            <w:r w:rsidR="00023E0D" w:rsidRPr="00023E0D">
              <w:rPr>
                <w:rFonts w:ascii="Arial" w:hAnsi="Arial" w:cs="Arial"/>
                <w:sz w:val="20"/>
                <w:szCs w:val="20"/>
              </w:rPr>
              <w:t>advance registration required</w:t>
            </w:r>
            <w:r w:rsidR="00A417A4">
              <w:rPr>
                <w:rFonts w:ascii="Arial" w:hAnsi="Arial" w:cs="Arial"/>
                <w:sz w:val="20"/>
                <w:szCs w:val="20"/>
              </w:rPr>
              <w:t>)</w:t>
            </w:r>
            <w:r w:rsidR="00542FE7">
              <w:rPr>
                <w:rFonts w:ascii="Arial" w:hAnsi="Arial" w:cs="Arial"/>
                <w:sz w:val="20"/>
                <w:szCs w:val="20"/>
              </w:rPr>
              <w:t>.</w:t>
            </w:r>
          </w:p>
          <w:p w14:paraId="64C66316" w14:textId="71B6B7A9" w:rsidR="00C54245" w:rsidRPr="0072103E" w:rsidRDefault="00C54245" w:rsidP="00C54245">
            <w:pPr>
              <w:rPr>
                <w:rFonts w:ascii="Arial" w:hAnsi="Arial" w:cs="Arial"/>
                <w:b/>
                <w:bCs/>
              </w:rPr>
            </w:pPr>
            <w:r w:rsidRPr="00023E0D">
              <w:rPr>
                <w:rFonts w:ascii="Arial" w:hAnsi="Arial" w:cs="Arial"/>
                <w:sz w:val="20"/>
                <w:szCs w:val="20"/>
              </w:rPr>
              <w:t>Example: Budget $50 per day, noting free meals/snacks during conference (Saturday-Tuesday)</w:t>
            </w:r>
            <w:r w:rsidR="00A417A4">
              <w:rPr>
                <w:rFonts w:ascii="Arial" w:hAnsi="Arial" w:cs="Arial"/>
                <w:sz w:val="20"/>
                <w:szCs w:val="20"/>
              </w:rPr>
              <w:t xml:space="preserve"> </w:t>
            </w:r>
            <w:r w:rsidRPr="00023E0D">
              <w:rPr>
                <w:rFonts w:ascii="Arial" w:hAnsi="Arial" w:cs="Arial"/>
                <w:sz w:val="20"/>
                <w:szCs w:val="20"/>
              </w:rPr>
              <w:t>=4 X $50</w:t>
            </w:r>
            <w:r w:rsidR="00A417A4">
              <w:rPr>
                <w:rFonts w:ascii="Arial" w:hAnsi="Arial" w:cs="Arial"/>
                <w:sz w:val="20"/>
                <w:szCs w:val="20"/>
              </w:rPr>
              <w:t xml:space="preserve"> </w:t>
            </w:r>
            <w:r w:rsidRPr="00023E0D">
              <w:rPr>
                <w:rFonts w:ascii="Arial" w:hAnsi="Arial" w:cs="Arial"/>
                <w:sz w:val="20"/>
                <w:szCs w:val="20"/>
              </w:rPr>
              <w:t>=</w:t>
            </w:r>
            <w:r w:rsidR="00A417A4">
              <w:rPr>
                <w:rFonts w:ascii="Arial" w:hAnsi="Arial" w:cs="Arial"/>
                <w:sz w:val="20"/>
                <w:szCs w:val="20"/>
              </w:rPr>
              <w:t xml:space="preserve"> </w:t>
            </w:r>
            <w:r w:rsidRPr="00023E0D">
              <w:rPr>
                <w:rFonts w:ascii="Arial" w:hAnsi="Arial" w:cs="Arial"/>
                <w:sz w:val="20"/>
                <w:szCs w:val="20"/>
              </w:rPr>
              <w:t>$200</w:t>
            </w:r>
          </w:p>
        </w:tc>
        <w:tc>
          <w:tcPr>
            <w:tcW w:w="1440" w:type="dxa"/>
          </w:tcPr>
          <w:p w14:paraId="29D432F0" w14:textId="23F072F3" w:rsidR="00C54245" w:rsidRPr="0072103E" w:rsidRDefault="00C54245" w:rsidP="00C54245">
            <w:pPr>
              <w:rPr>
                <w:rFonts w:ascii="Arial" w:hAnsi="Arial" w:cs="Arial"/>
                <w:sz w:val="18"/>
                <w:szCs w:val="18"/>
              </w:rPr>
            </w:pPr>
          </w:p>
        </w:tc>
      </w:tr>
      <w:tr w:rsidR="00C54245" w:rsidRPr="002F24CD" w14:paraId="2489569D" w14:textId="77777777" w:rsidTr="00496227">
        <w:tc>
          <w:tcPr>
            <w:tcW w:w="8010" w:type="dxa"/>
          </w:tcPr>
          <w:p w14:paraId="5A608DC1" w14:textId="77777777" w:rsidR="00C54245" w:rsidRDefault="00C54245" w:rsidP="00C54245">
            <w:pPr>
              <w:rPr>
                <w:rFonts w:ascii="Arial" w:hAnsi="Arial" w:cs="Arial"/>
                <w:b/>
                <w:bCs/>
              </w:rPr>
            </w:pPr>
            <w:r w:rsidRPr="0072103E">
              <w:rPr>
                <w:rFonts w:ascii="Arial" w:hAnsi="Arial" w:cs="Arial"/>
                <w:b/>
                <w:bCs/>
              </w:rPr>
              <w:t>Miscellaneous Expenses</w:t>
            </w:r>
          </w:p>
          <w:p w14:paraId="6A579F93" w14:textId="452B1415" w:rsidR="00C54245" w:rsidRPr="00542FE7" w:rsidRDefault="00C54245" w:rsidP="00C54245">
            <w:pPr>
              <w:rPr>
                <w:rFonts w:ascii="Arial" w:hAnsi="Arial" w:cs="Arial"/>
                <w:b/>
                <w:bCs/>
                <w:sz w:val="20"/>
                <w:szCs w:val="20"/>
              </w:rPr>
            </w:pPr>
            <w:r w:rsidRPr="00542FE7">
              <w:rPr>
                <w:rFonts w:ascii="Arial" w:hAnsi="Arial" w:cs="Arial"/>
                <w:sz w:val="20"/>
                <w:szCs w:val="20"/>
              </w:rPr>
              <w:t>Example: Additional ground transportation, souvenirs, etc.= $50</w:t>
            </w:r>
          </w:p>
        </w:tc>
        <w:tc>
          <w:tcPr>
            <w:tcW w:w="1440" w:type="dxa"/>
          </w:tcPr>
          <w:p w14:paraId="3E91B972" w14:textId="02D6ABA8" w:rsidR="00C54245" w:rsidRPr="002F24CD" w:rsidRDefault="00C54245" w:rsidP="00C54245">
            <w:pPr>
              <w:rPr>
                <w:rFonts w:ascii="Arial" w:hAnsi="Arial" w:cs="Arial"/>
              </w:rPr>
            </w:pPr>
          </w:p>
        </w:tc>
      </w:tr>
      <w:tr w:rsidR="00C54245" w:rsidRPr="002F24CD" w14:paraId="69A4DE02" w14:textId="77777777" w:rsidTr="00496227">
        <w:tc>
          <w:tcPr>
            <w:tcW w:w="8010" w:type="dxa"/>
          </w:tcPr>
          <w:p w14:paraId="76C70432" w14:textId="61D04A0F" w:rsidR="00C54245" w:rsidRPr="00542FE7" w:rsidRDefault="00C54245" w:rsidP="00C54245">
            <w:pPr>
              <w:rPr>
                <w:rFonts w:ascii="Arial" w:hAnsi="Arial" w:cs="Arial"/>
                <w:sz w:val="20"/>
                <w:szCs w:val="20"/>
              </w:rPr>
            </w:pPr>
            <w:r w:rsidRPr="0072103E">
              <w:rPr>
                <w:rFonts w:ascii="Arial" w:hAnsi="Arial" w:cs="Arial"/>
                <w:b/>
                <w:bCs/>
              </w:rPr>
              <w:lastRenderedPageBreak/>
              <w:t>Total Estimate</w:t>
            </w:r>
            <w:r w:rsidR="004054E6">
              <w:rPr>
                <w:rFonts w:ascii="Arial" w:hAnsi="Arial" w:cs="Arial"/>
                <w:b/>
                <w:bCs/>
              </w:rPr>
              <w:t xml:space="preserve"> </w:t>
            </w:r>
            <w:r>
              <w:rPr>
                <w:rFonts w:ascii="Arial" w:hAnsi="Arial" w:cs="Arial"/>
              </w:rPr>
              <w:t>-</w:t>
            </w:r>
            <w:r w:rsidR="004054E6">
              <w:rPr>
                <w:rFonts w:ascii="Arial" w:hAnsi="Arial" w:cs="Arial"/>
              </w:rPr>
              <w:t xml:space="preserve"> </w:t>
            </w:r>
            <w:r w:rsidRPr="00542FE7">
              <w:rPr>
                <w:rFonts w:ascii="Arial" w:hAnsi="Arial" w:cs="Arial"/>
                <w:sz w:val="20"/>
                <w:szCs w:val="20"/>
              </w:rPr>
              <w:t xml:space="preserve">varies based on </w:t>
            </w:r>
            <w:r w:rsidR="00E007AE" w:rsidRPr="00542FE7">
              <w:rPr>
                <w:rFonts w:ascii="Arial" w:hAnsi="Arial" w:cs="Arial"/>
                <w:sz w:val="20"/>
                <w:szCs w:val="20"/>
              </w:rPr>
              <w:t>flights,</w:t>
            </w:r>
            <w:r w:rsidRPr="00542FE7">
              <w:rPr>
                <w:rFonts w:ascii="Arial" w:hAnsi="Arial" w:cs="Arial"/>
                <w:sz w:val="20"/>
                <w:szCs w:val="20"/>
              </w:rPr>
              <w:t xml:space="preserve"> of nights at hotel, etc.</w:t>
            </w:r>
          </w:p>
          <w:p w14:paraId="43CC8A32" w14:textId="69436C56" w:rsidR="00C54245" w:rsidRPr="00542FE7" w:rsidRDefault="00C54245" w:rsidP="00C54245">
            <w:pPr>
              <w:rPr>
                <w:rFonts w:ascii="Arial" w:hAnsi="Arial" w:cs="Arial"/>
                <w:sz w:val="20"/>
                <w:szCs w:val="20"/>
              </w:rPr>
            </w:pPr>
            <w:r w:rsidRPr="00542FE7">
              <w:rPr>
                <w:rFonts w:ascii="Arial" w:hAnsi="Arial" w:cs="Arial"/>
                <w:sz w:val="20"/>
                <w:szCs w:val="20"/>
              </w:rPr>
              <w:t xml:space="preserve">Estimate $2500-$3000 </w:t>
            </w:r>
            <w:r w:rsidR="00542FE7">
              <w:rPr>
                <w:rFonts w:ascii="Arial" w:hAnsi="Arial" w:cs="Arial"/>
                <w:sz w:val="20"/>
                <w:szCs w:val="20"/>
              </w:rPr>
              <w:t>(inclusive of all conference sessions, workshops, keynotes, and demos). Plus</w:t>
            </w:r>
            <w:r w:rsidR="00F51A7F">
              <w:rPr>
                <w:rFonts w:ascii="Arial" w:hAnsi="Arial" w:cs="Arial"/>
                <w:sz w:val="20"/>
                <w:szCs w:val="20"/>
              </w:rPr>
              <w:t>,</w:t>
            </w:r>
            <w:r w:rsidR="00542FE7">
              <w:rPr>
                <w:rFonts w:ascii="Arial" w:hAnsi="Arial" w:cs="Arial"/>
                <w:sz w:val="20"/>
                <w:szCs w:val="20"/>
              </w:rPr>
              <w:t xml:space="preserve"> access to the session recordings and a one-year SHSMD membership.</w:t>
            </w:r>
          </w:p>
        </w:tc>
        <w:tc>
          <w:tcPr>
            <w:tcW w:w="1440" w:type="dxa"/>
          </w:tcPr>
          <w:p w14:paraId="18DE6CBE" w14:textId="3420B2C9" w:rsidR="00C54245" w:rsidRPr="004324B3" w:rsidRDefault="004324B3" w:rsidP="00C54245">
            <w:pPr>
              <w:rPr>
                <w:rFonts w:ascii="Arial" w:hAnsi="Arial" w:cs="Arial"/>
                <w:b/>
                <w:bCs/>
              </w:rPr>
            </w:pPr>
            <w:r w:rsidRPr="004324B3">
              <w:rPr>
                <w:rFonts w:ascii="Arial" w:hAnsi="Arial" w:cs="Arial"/>
                <w:b/>
                <w:bCs/>
              </w:rPr>
              <w:t>My Estimated Total</w:t>
            </w:r>
            <w:r w:rsidR="004054E6">
              <w:rPr>
                <w:rFonts w:ascii="Arial" w:hAnsi="Arial" w:cs="Arial"/>
                <w:b/>
                <w:bCs/>
              </w:rPr>
              <w:t xml:space="preserve"> </w:t>
            </w:r>
            <w:r w:rsidRPr="004324B3">
              <w:rPr>
                <w:rFonts w:ascii="Arial" w:hAnsi="Arial" w:cs="Arial"/>
                <w:b/>
                <w:bCs/>
              </w:rPr>
              <w:t>=</w:t>
            </w:r>
          </w:p>
        </w:tc>
      </w:tr>
    </w:tbl>
    <w:p w14:paraId="74E5F1BA" w14:textId="77777777" w:rsidR="002248A4" w:rsidRPr="002F24CD" w:rsidRDefault="00D5584D" w:rsidP="5E294956">
      <w:pPr>
        <w:pStyle w:val="Heading1"/>
        <w:rPr>
          <w:rFonts w:ascii="Arial" w:hAnsi="Arial" w:cs="Arial"/>
          <w:color w:val="003087"/>
        </w:rPr>
      </w:pPr>
      <w:bookmarkStart w:id="0" w:name="_Hlk203646923"/>
      <w:r w:rsidRPr="5E294956">
        <w:rPr>
          <w:rFonts w:ascii="Arial" w:hAnsi="Arial" w:cs="Arial"/>
          <w:color w:val="003087"/>
        </w:rPr>
        <w:t>Understanding the Benefits</w:t>
      </w:r>
    </w:p>
    <w:bookmarkEnd w:id="0"/>
    <w:p w14:paraId="095D1336" w14:textId="1327DEA2" w:rsidR="0010462D" w:rsidRDefault="00813294">
      <w:pPr>
        <w:rPr>
          <w:rFonts w:ascii="Arial" w:hAnsi="Arial" w:cs="Arial"/>
        </w:rPr>
      </w:pPr>
      <w:r w:rsidRPr="00813294">
        <w:rPr>
          <w:rFonts w:ascii="Arial" w:hAnsi="Arial" w:cs="Arial"/>
        </w:rPr>
        <w:t xml:space="preserve">When requesting approval to attend the conference, </w:t>
      </w:r>
      <w:r>
        <w:rPr>
          <w:rFonts w:ascii="Arial" w:hAnsi="Arial" w:cs="Arial"/>
        </w:rPr>
        <w:t xml:space="preserve">it’s important to </w:t>
      </w:r>
      <w:r w:rsidRPr="00813294">
        <w:rPr>
          <w:rFonts w:ascii="Arial" w:hAnsi="Arial" w:cs="Arial"/>
        </w:rPr>
        <w:t>demonstrate how your participation will support not only your own professional development but also benefit your team and advance your organization’s goals.</w:t>
      </w:r>
      <w:r>
        <w:rPr>
          <w:rFonts w:ascii="Arial" w:hAnsi="Arial" w:cs="Arial"/>
        </w:rPr>
        <w:t xml:space="preserve"> </w:t>
      </w:r>
      <w:r w:rsidR="0010462D" w:rsidRPr="0010462D">
        <w:rPr>
          <w:rFonts w:ascii="Arial" w:hAnsi="Arial" w:cs="Arial"/>
        </w:rPr>
        <w:t>Emphasize the new skills, techniques, and innovative approaches you’ll gain</w:t>
      </w:r>
      <w:r w:rsidR="0010462D">
        <w:rPr>
          <w:rFonts w:ascii="Arial" w:hAnsi="Arial" w:cs="Arial"/>
        </w:rPr>
        <w:t xml:space="preserve"> </w:t>
      </w:r>
      <w:r w:rsidR="0010462D" w:rsidRPr="0010462D">
        <w:rPr>
          <w:rFonts w:ascii="Arial" w:hAnsi="Arial" w:cs="Arial"/>
        </w:rPr>
        <w:t xml:space="preserve">and how you’ll apply them to help generate revenue, reduce expenses, and better serve your communities. </w:t>
      </w:r>
      <w:r w:rsidRPr="00813294">
        <w:rPr>
          <w:rFonts w:ascii="Arial" w:hAnsi="Arial" w:cs="Arial"/>
        </w:rPr>
        <w:t>To strengthen your case</w:t>
      </w:r>
      <w:r w:rsidR="0010462D">
        <w:rPr>
          <w:rFonts w:ascii="Arial" w:hAnsi="Arial" w:cs="Arial"/>
        </w:rPr>
        <w:t>:</w:t>
      </w:r>
    </w:p>
    <w:p w14:paraId="1F569DF3" w14:textId="470A8586" w:rsidR="00F2155A" w:rsidRDefault="00D5584D" w:rsidP="00F2155A">
      <w:pPr>
        <w:pStyle w:val="ListParagraph"/>
        <w:numPr>
          <w:ilvl w:val="0"/>
          <w:numId w:val="23"/>
        </w:numPr>
        <w:rPr>
          <w:rFonts w:ascii="Arial" w:hAnsi="Arial" w:cs="Arial"/>
        </w:rPr>
      </w:pPr>
      <w:r w:rsidRPr="00F2155A">
        <w:rPr>
          <w:rFonts w:ascii="Arial" w:hAnsi="Arial" w:cs="Arial"/>
        </w:rPr>
        <w:t xml:space="preserve">Identify specific sessions you’re planning to take that </w:t>
      </w:r>
      <w:r w:rsidR="00813294">
        <w:rPr>
          <w:rFonts w:ascii="Arial" w:hAnsi="Arial" w:cs="Arial"/>
        </w:rPr>
        <w:t xml:space="preserve">are </w:t>
      </w:r>
      <w:r w:rsidRPr="00F2155A">
        <w:rPr>
          <w:rFonts w:ascii="Arial" w:hAnsi="Arial" w:cs="Arial"/>
        </w:rPr>
        <w:t>relevan</w:t>
      </w:r>
      <w:r w:rsidR="00813294">
        <w:rPr>
          <w:rFonts w:ascii="Arial" w:hAnsi="Arial" w:cs="Arial"/>
        </w:rPr>
        <w:t>t</w:t>
      </w:r>
      <w:r w:rsidRPr="00F2155A">
        <w:rPr>
          <w:rFonts w:ascii="Arial" w:hAnsi="Arial" w:cs="Arial"/>
        </w:rPr>
        <w:t xml:space="preserve"> to your organization’s work.</w:t>
      </w:r>
      <w:r w:rsidR="00A06D1A" w:rsidRPr="00F2155A">
        <w:rPr>
          <w:rFonts w:ascii="Arial" w:hAnsi="Arial" w:cs="Arial"/>
        </w:rPr>
        <w:t xml:space="preserve"> Refer to </w:t>
      </w:r>
      <w:hyperlink r:id="rId15" w:history="1">
        <w:r w:rsidR="00C201A2" w:rsidRPr="00C201A2">
          <w:rPr>
            <w:rStyle w:val="Hyperlink"/>
            <w:rFonts w:ascii="Arial" w:hAnsi="Arial" w:cs="Arial"/>
          </w:rPr>
          <w:t>roadmaps</w:t>
        </w:r>
      </w:hyperlink>
      <w:r w:rsidR="00C201A2">
        <w:rPr>
          <w:rFonts w:ascii="Arial" w:hAnsi="Arial" w:cs="Arial"/>
        </w:rPr>
        <w:t xml:space="preserve"> </w:t>
      </w:r>
      <w:r w:rsidR="00A06D1A" w:rsidRPr="00F2155A">
        <w:rPr>
          <w:rFonts w:ascii="Arial" w:hAnsi="Arial" w:cs="Arial"/>
        </w:rPr>
        <w:t xml:space="preserve">that highlight certain themes among our </w:t>
      </w:r>
      <w:hyperlink r:id="rId16" w:history="1">
        <w:r w:rsidR="00A06D1A" w:rsidRPr="00C201A2">
          <w:rPr>
            <w:rStyle w:val="Hyperlink"/>
            <w:rFonts w:ascii="Arial" w:hAnsi="Arial" w:cs="Arial"/>
          </w:rPr>
          <w:t>key tracks</w:t>
        </w:r>
      </w:hyperlink>
      <w:r w:rsidR="00A06D1A" w:rsidRPr="00C201A2">
        <w:rPr>
          <w:rFonts w:ascii="Arial" w:hAnsi="Arial" w:cs="Arial"/>
        </w:rPr>
        <w:t>.</w:t>
      </w:r>
      <w:r w:rsidRPr="00F2155A">
        <w:rPr>
          <w:rFonts w:ascii="Arial" w:hAnsi="Arial" w:cs="Arial"/>
        </w:rPr>
        <w:t xml:space="preserve"> </w:t>
      </w:r>
    </w:p>
    <w:p w14:paraId="47F9ED93" w14:textId="2199DCCA" w:rsidR="00F2155A" w:rsidRDefault="00D5584D" w:rsidP="00F2155A">
      <w:pPr>
        <w:pStyle w:val="ListParagraph"/>
        <w:numPr>
          <w:ilvl w:val="0"/>
          <w:numId w:val="23"/>
        </w:numPr>
        <w:rPr>
          <w:rFonts w:ascii="Arial" w:hAnsi="Arial" w:cs="Arial"/>
        </w:rPr>
      </w:pPr>
      <w:r w:rsidRPr="00F2155A">
        <w:rPr>
          <w:rFonts w:ascii="Arial" w:hAnsi="Arial" w:cs="Arial"/>
        </w:rPr>
        <w:t xml:space="preserve">Highlight </w:t>
      </w:r>
      <w:hyperlink r:id="rId17" w:history="1">
        <w:r w:rsidRPr="00C201A2">
          <w:rPr>
            <w:rStyle w:val="Hyperlink"/>
            <w:rFonts w:ascii="Arial" w:hAnsi="Arial" w:cs="Arial"/>
          </w:rPr>
          <w:t>speakers</w:t>
        </w:r>
      </w:hyperlink>
      <w:r w:rsidRPr="00F2155A">
        <w:rPr>
          <w:rFonts w:ascii="Arial" w:hAnsi="Arial" w:cs="Arial"/>
        </w:rPr>
        <w:t xml:space="preserve">, </w:t>
      </w:r>
      <w:hyperlink r:id="rId18" w:history="1">
        <w:r w:rsidRPr="008876E5">
          <w:rPr>
            <w:rStyle w:val="Hyperlink"/>
            <w:rFonts w:ascii="Arial" w:hAnsi="Arial" w:cs="Arial"/>
          </w:rPr>
          <w:t>exhibitors</w:t>
        </w:r>
      </w:hyperlink>
      <w:r w:rsidRPr="00F2155A">
        <w:rPr>
          <w:rFonts w:ascii="Arial" w:hAnsi="Arial" w:cs="Arial"/>
        </w:rPr>
        <w:t xml:space="preserve"> and other potential partners </w:t>
      </w:r>
      <w:r w:rsidR="00A06D1A" w:rsidRPr="00F2155A">
        <w:rPr>
          <w:rFonts w:ascii="Arial" w:hAnsi="Arial" w:cs="Arial"/>
        </w:rPr>
        <w:t xml:space="preserve">who </w:t>
      </w:r>
      <w:r w:rsidRPr="00F2155A">
        <w:rPr>
          <w:rFonts w:ascii="Arial" w:hAnsi="Arial" w:cs="Arial"/>
        </w:rPr>
        <w:t>can help advance your organization’s objectives</w:t>
      </w:r>
      <w:r w:rsidR="00A06D1A" w:rsidRPr="00F2155A">
        <w:rPr>
          <w:rFonts w:ascii="Arial" w:hAnsi="Arial" w:cs="Arial"/>
        </w:rPr>
        <w:t xml:space="preserve"> by providing new solution ideas that fit your budget</w:t>
      </w:r>
      <w:r w:rsidRPr="00F2155A">
        <w:rPr>
          <w:rFonts w:ascii="Arial" w:hAnsi="Arial" w:cs="Arial"/>
        </w:rPr>
        <w:t>.</w:t>
      </w:r>
    </w:p>
    <w:p w14:paraId="6883055F" w14:textId="314C9038" w:rsidR="00F2155A" w:rsidRDefault="00A06D1A" w:rsidP="00F2155A">
      <w:pPr>
        <w:pStyle w:val="ListParagraph"/>
        <w:numPr>
          <w:ilvl w:val="0"/>
          <w:numId w:val="23"/>
        </w:numPr>
        <w:rPr>
          <w:rFonts w:ascii="Arial" w:hAnsi="Arial" w:cs="Arial"/>
        </w:rPr>
      </w:pPr>
      <w:r w:rsidRPr="00F2155A">
        <w:rPr>
          <w:rFonts w:ascii="Arial" w:hAnsi="Arial" w:cs="Arial"/>
        </w:rPr>
        <w:t xml:space="preserve">Refer to the </w:t>
      </w:r>
      <w:hyperlink r:id="rId19" w:history="1">
        <w:r w:rsidRPr="00C201A2">
          <w:rPr>
            <w:rStyle w:val="Hyperlink"/>
            <w:rFonts w:ascii="Arial" w:hAnsi="Arial" w:cs="Arial"/>
          </w:rPr>
          <w:t>full program schedule</w:t>
        </w:r>
      </w:hyperlink>
      <w:r w:rsidRPr="00F2155A">
        <w:rPr>
          <w:rFonts w:ascii="Arial" w:hAnsi="Arial" w:cs="Arial"/>
        </w:rPr>
        <w:t xml:space="preserve"> to view all sessions. </w:t>
      </w:r>
      <w:hyperlink r:id="rId20" w:history="1">
        <w:r w:rsidR="00E007AE" w:rsidRPr="00C201A2">
          <w:rPr>
            <w:rStyle w:val="Hyperlink"/>
            <w:rFonts w:ascii="Arial" w:hAnsi="Arial" w:cs="Arial"/>
          </w:rPr>
          <w:t>P</w:t>
        </w:r>
        <w:r w:rsidR="00813294" w:rsidRPr="00C201A2">
          <w:rPr>
            <w:rStyle w:val="Hyperlink"/>
            <w:rFonts w:ascii="Arial" w:hAnsi="Arial" w:cs="Arial"/>
          </w:rPr>
          <w:t>re-</w:t>
        </w:r>
        <w:r w:rsidRPr="00C201A2">
          <w:rPr>
            <w:rStyle w:val="Hyperlink"/>
            <w:rFonts w:ascii="Arial" w:hAnsi="Arial" w:cs="Arial"/>
          </w:rPr>
          <w:t>conference workshops</w:t>
        </w:r>
      </w:hyperlink>
      <w:r w:rsidRPr="00F2155A">
        <w:rPr>
          <w:rFonts w:ascii="Arial" w:hAnsi="Arial" w:cs="Arial"/>
        </w:rPr>
        <w:t xml:space="preserve"> are included </w:t>
      </w:r>
      <w:r w:rsidR="00F2155A">
        <w:rPr>
          <w:rFonts w:ascii="Arial" w:hAnsi="Arial" w:cs="Arial"/>
        </w:rPr>
        <w:t>with</w:t>
      </w:r>
      <w:r w:rsidRPr="00F2155A">
        <w:rPr>
          <w:rFonts w:ascii="Arial" w:hAnsi="Arial" w:cs="Arial"/>
        </w:rPr>
        <w:t xml:space="preserve"> registration</w:t>
      </w:r>
      <w:r w:rsidR="00F2155A">
        <w:rPr>
          <w:rFonts w:ascii="Arial" w:hAnsi="Arial" w:cs="Arial"/>
        </w:rPr>
        <w:t xml:space="preserve"> </w:t>
      </w:r>
      <w:r w:rsidR="00542FE7">
        <w:rPr>
          <w:rFonts w:ascii="Arial" w:hAnsi="Arial" w:cs="Arial"/>
        </w:rPr>
        <w:t>(previously an additional fee). These two</w:t>
      </w:r>
      <w:r w:rsidR="00813294">
        <w:rPr>
          <w:rFonts w:ascii="Arial" w:hAnsi="Arial" w:cs="Arial"/>
        </w:rPr>
        <w:t>-</w:t>
      </w:r>
      <w:r w:rsidR="0010462D" w:rsidRPr="00F2155A">
        <w:rPr>
          <w:rFonts w:ascii="Arial" w:hAnsi="Arial" w:cs="Arial"/>
        </w:rPr>
        <w:t>hour</w:t>
      </w:r>
      <w:r w:rsidR="00F2155A">
        <w:rPr>
          <w:rFonts w:ascii="Arial" w:hAnsi="Arial" w:cs="Arial"/>
        </w:rPr>
        <w:t xml:space="preserve"> sessions</w:t>
      </w:r>
      <w:r w:rsidR="00542FE7">
        <w:rPr>
          <w:rFonts w:ascii="Arial" w:hAnsi="Arial" w:cs="Arial"/>
        </w:rPr>
        <w:t xml:space="preserve"> </w:t>
      </w:r>
      <w:r w:rsidR="001579B6">
        <w:rPr>
          <w:rFonts w:ascii="Arial" w:hAnsi="Arial" w:cs="Arial"/>
        </w:rPr>
        <w:t xml:space="preserve">are </w:t>
      </w:r>
      <w:r w:rsidR="00F2155A">
        <w:rPr>
          <w:rFonts w:ascii="Arial" w:hAnsi="Arial" w:cs="Arial"/>
        </w:rPr>
        <w:t>packed with</w:t>
      </w:r>
      <w:r w:rsidRPr="00F2155A">
        <w:rPr>
          <w:rFonts w:ascii="Arial" w:hAnsi="Arial" w:cs="Arial"/>
        </w:rPr>
        <w:t xml:space="preserve"> valuable tools, templates</w:t>
      </w:r>
      <w:r w:rsidR="00F2155A" w:rsidRPr="00F2155A">
        <w:rPr>
          <w:rFonts w:ascii="Arial" w:hAnsi="Arial" w:cs="Arial"/>
        </w:rPr>
        <w:t xml:space="preserve"> </w:t>
      </w:r>
      <w:r w:rsidR="00F2155A">
        <w:rPr>
          <w:rFonts w:ascii="Arial" w:hAnsi="Arial" w:cs="Arial"/>
        </w:rPr>
        <w:t xml:space="preserve">and </w:t>
      </w:r>
      <w:r w:rsidR="00F2155A" w:rsidRPr="00F2155A">
        <w:rPr>
          <w:rFonts w:ascii="Arial" w:hAnsi="Arial" w:cs="Arial"/>
        </w:rPr>
        <w:t>takeaway</w:t>
      </w:r>
      <w:r w:rsidR="00542FE7">
        <w:rPr>
          <w:rFonts w:ascii="Arial" w:hAnsi="Arial" w:cs="Arial"/>
        </w:rPr>
        <w:t>s. You can take a morning, lunch or afternoon workshop as part of your registration.</w:t>
      </w:r>
    </w:p>
    <w:p w14:paraId="33CEB573" w14:textId="20FEBCBE" w:rsidR="00542FE7" w:rsidRDefault="00E007AE" w:rsidP="00F2155A">
      <w:pPr>
        <w:pStyle w:val="ListParagraph"/>
        <w:numPr>
          <w:ilvl w:val="0"/>
          <w:numId w:val="23"/>
        </w:numPr>
        <w:rPr>
          <w:rFonts w:ascii="Arial" w:hAnsi="Arial" w:cs="Arial"/>
        </w:rPr>
      </w:pPr>
      <w:r>
        <w:rPr>
          <w:rFonts w:ascii="Arial" w:hAnsi="Arial" w:cs="Arial"/>
        </w:rPr>
        <w:t>New</w:t>
      </w:r>
      <w:r w:rsidR="00542FE7">
        <w:rPr>
          <w:rFonts w:ascii="Arial" w:hAnsi="Arial" w:cs="Arial"/>
        </w:rPr>
        <w:t xml:space="preserve"> this year, virtual conference access is included in registration (previously an additional fee). This gives you access to over 30 concurrent session recordings from </w:t>
      </w:r>
      <w:r w:rsidR="00E43E77">
        <w:rPr>
          <w:rFonts w:ascii="Arial" w:hAnsi="Arial" w:cs="Arial"/>
        </w:rPr>
        <w:t xml:space="preserve">the </w:t>
      </w:r>
      <w:r w:rsidR="00542FE7">
        <w:rPr>
          <w:rFonts w:ascii="Arial" w:hAnsi="Arial" w:cs="Arial"/>
        </w:rPr>
        <w:t xml:space="preserve">conference. </w:t>
      </w:r>
      <w:r>
        <w:rPr>
          <w:rFonts w:ascii="Arial" w:hAnsi="Arial" w:cs="Arial"/>
        </w:rPr>
        <w:t>If</w:t>
      </w:r>
      <w:r w:rsidR="00542FE7">
        <w:rPr>
          <w:rFonts w:ascii="Arial" w:hAnsi="Arial" w:cs="Arial"/>
        </w:rPr>
        <w:t xml:space="preserve"> you had to choose between two sessions during one timeslot, you can </w:t>
      </w:r>
      <w:r>
        <w:rPr>
          <w:rFonts w:ascii="Arial" w:hAnsi="Arial" w:cs="Arial"/>
        </w:rPr>
        <w:t xml:space="preserve"> now </w:t>
      </w:r>
      <w:r w:rsidR="00542FE7">
        <w:rPr>
          <w:rFonts w:ascii="Arial" w:hAnsi="Arial" w:cs="Arial"/>
        </w:rPr>
        <w:t>watch what you missed. Virtual conference access begins November 2 and runs through April 2027.</w:t>
      </w:r>
    </w:p>
    <w:p w14:paraId="63E561A3" w14:textId="134FFD3D" w:rsidR="002248A4" w:rsidRDefault="00F2155A" w:rsidP="00F2155A">
      <w:pPr>
        <w:pStyle w:val="ListParagraph"/>
        <w:numPr>
          <w:ilvl w:val="0"/>
          <w:numId w:val="23"/>
        </w:numPr>
        <w:rPr>
          <w:rFonts w:ascii="Arial" w:hAnsi="Arial" w:cs="Arial"/>
        </w:rPr>
      </w:pPr>
      <w:r>
        <w:rPr>
          <w:rFonts w:ascii="Arial" w:hAnsi="Arial" w:cs="Arial"/>
        </w:rPr>
        <w:t>D</w:t>
      </w:r>
      <w:r w:rsidR="00A06D1A" w:rsidRPr="00F2155A">
        <w:rPr>
          <w:rFonts w:ascii="Arial" w:hAnsi="Arial" w:cs="Arial"/>
        </w:rPr>
        <w:t xml:space="preserve">ownload a </w:t>
      </w:r>
      <w:hyperlink r:id="rId21" w:history="1">
        <w:r w:rsidR="00813294" w:rsidRPr="00C201A2">
          <w:rPr>
            <w:rStyle w:val="Hyperlink"/>
            <w:rFonts w:ascii="Arial" w:hAnsi="Arial" w:cs="Arial"/>
          </w:rPr>
          <w:t xml:space="preserve">PDF </w:t>
        </w:r>
        <w:r w:rsidR="00A06D1A" w:rsidRPr="00C201A2">
          <w:rPr>
            <w:rStyle w:val="Hyperlink"/>
            <w:rFonts w:ascii="Arial" w:hAnsi="Arial" w:cs="Arial"/>
          </w:rPr>
          <w:t>of the program agenda</w:t>
        </w:r>
      </w:hyperlink>
      <w:r>
        <w:rPr>
          <w:rFonts w:ascii="Arial" w:hAnsi="Arial" w:cs="Arial"/>
        </w:rPr>
        <w:t xml:space="preserve">, </w:t>
      </w:r>
      <w:r w:rsidRPr="00F2155A">
        <w:rPr>
          <w:rFonts w:ascii="Arial" w:hAnsi="Arial" w:cs="Arial"/>
        </w:rPr>
        <w:t>mark key sessions, and share it with your manager</w:t>
      </w:r>
      <w:r w:rsidR="00A06D1A" w:rsidRPr="00F2155A">
        <w:rPr>
          <w:rFonts w:ascii="Arial" w:hAnsi="Arial" w:cs="Arial"/>
        </w:rPr>
        <w:t>.</w:t>
      </w:r>
    </w:p>
    <w:p w14:paraId="571F01FC" w14:textId="2DC6F5F6" w:rsidR="00E007AE" w:rsidRPr="00C40909" w:rsidRDefault="00F2155A" w:rsidP="5E294956">
      <w:pPr>
        <w:pStyle w:val="ListParagraph"/>
        <w:numPr>
          <w:ilvl w:val="0"/>
          <w:numId w:val="23"/>
        </w:numPr>
        <w:rPr>
          <w:rFonts w:ascii="Arial" w:hAnsi="Arial" w:cs="Arial"/>
        </w:rPr>
      </w:pPr>
      <w:r>
        <w:rPr>
          <w:rFonts w:ascii="Arial" w:hAnsi="Arial" w:cs="Arial"/>
        </w:rPr>
        <w:t>U</w:t>
      </w:r>
      <w:r w:rsidRPr="002F24CD">
        <w:rPr>
          <w:rFonts w:ascii="Arial" w:hAnsi="Arial" w:cs="Arial"/>
        </w:rPr>
        <w:t xml:space="preserve">se the following Benefits Worksheet </w:t>
      </w:r>
      <w:r w:rsidR="00813294" w:rsidRPr="00813294">
        <w:rPr>
          <w:rFonts w:ascii="Arial" w:hAnsi="Arial" w:cs="Arial"/>
        </w:rPr>
        <w:t>to clearly outline the return on investment</w:t>
      </w:r>
      <w:r w:rsidRPr="002F24CD">
        <w:rPr>
          <w:rFonts w:ascii="Arial" w:hAnsi="Arial" w:cs="Arial"/>
        </w:rPr>
        <w:t>.</w:t>
      </w:r>
    </w:p>
    <w:p w14:paraId="71DFA6BE" w14:textId="679B97E4" w:rsidR="002248A4" w:rsidRPr="00496227" w:rsidRDefault="00D5584D" w:rsidP="5E294956">
      <w:pPr>
        <w:pStyle w:val="Heading2"/>
        <w:rPr>
          <w:rFonts w:ascii="Arial" w:hAnsi="Arial" w:cs="Arial"/>
          <w:color w:val="003087"/>
          <w:sz w:val="28"/>
          <w:szCs w:val="28"/>
        </w:rPr>
      </w:pPr>
      <w:r w:rsidRPr="00496227">
        <w:rPr>
          <w:rFonts w:ascii="Arial" w:hAnsi="Arial" w:cs="Arial"/>
          <w:color w:val="003087"/>
          <w:sz w:val="28"/>
          <w:szCs w:val="28"/>
        </w:rPr>
        <w:t>Benefits Worksheet</w:t>
      </w:r>
    </w:p>
    <w:p w14:paraId="2C0CC2E2" w14:textId="77777777" w:rsidR="002248A4" w:rsidRPr="002F24CD" w:rsidRDefault="00D5584D" w:rsidP="5E294956">
      <w:pPr>
        <w:pStyle w:val="Heading3"/>
        <w:rPr>
          <w:rFonts w:ascii="Arial" w:hAnsi="Arial" w:cs="Arial"/>
          <w:color w:val="307FE2"/>
        </w:rPr>
      </w:pPr>
      <w:r w:rsidRPr="5E294956">
        <w:rPr>
          <w:rFonts w:ascii="Arial" w:hAnsi="Arial" w:cs="Arial"/>
          <w:color w:val="307FE2"/>
        </w:rPr>
        <w:t>Your Organization’s Benefits</w:t>
      </w:r>
    </w:p>
    <w:p w14:paraId="32B3E1AE" w14:textId="0BC3C0C5" w:rsidR="00496227" w:rsidRDefault="00D5584D">
      <w:pPr>
        <w:rPr>
          <w:rFonts w:ascii="Arial" w:hAnsi="Arial" w:cs="Arial"/>
        </w:rPr>
      </w:pPr>
      <w:r w:rsidRPr="002F24CD">
        <w:rPr>
          <w:rFonts w:ascii="Arial" w:hAnsi="Arial" w:cs="Arial"/>
        </w:rPr>
        <w:t xml:space="preserve">Examples </w:t>
      </w:r>
      <w:r w:rsidR="00A06D1A" w:rsidRPr="002F24CD">
        <w:rPr>
          <w:rFonts w:ascii="Arial" w:hAnsi="Arial" w:cs="Arial"/>
        </w:rPr>
        <w:t>of</w:t>
      </w:r>
      <w:r w:rsidRPr="002F24CD">
        <w:rPr>
          <w:rFonts w:ascii="Arial" w:hAnsi="Arial" w:cs="Arial"/>
        </w:rPr>
        <w:t xml:space="preserve"> how attending </w:t>
      </w:r>
      <w:r w:rsidR="00F51A7F">
        <w:rPr>
          <w:rFonts w:ascii="Arial" w:hAnsi="Arial" w:cs="Arial"/>
        </w:rPr>
        <w:t>SHSMD Connections</w:t>
      </w:r>
      <w:r w:rsidRPr="002F24CD">
        <w:rPr>
          <w:rFonts w:ascii="Arial" w:hAnsi="Arial" w:cs="Arial"/>
        </w:rPr>
        <w:t xml:space="preserve"> will provide insight and training to help me in my role, help our department, and assist our organization and community.</w:t>
      </w:r>
    </w:p>
    <w:p w14:paraId="009D1552" w14:textId="0566028A" w:rsidR="002248A4" w:rsidRPr="002F24CD" w:rsidRDefault="00A06D1A">
      <w:pPr>
        <w:rPr>
          <w:rFonts w:ascii="Arial" w:hAnsi="Arial" w:cs="Arial"/>
        </w:rPr>
      </w:pPr>
      <w:r>
        <w:rPr>
          <w:rFonts w:ascii="Arial" w:hAnsi="Arial" w:cs="Arial"/>
        </w:rPr>
        <w:lastRenderedPageBreak/>
        <w:t>Write down key challenges you, your team, or organization are facing and identify the content and solution providers that will provide valuable insight and solutions.</w:t>
      </w:r>
      <w:r w:rsidR="00D5584D">
        <w:rPr>
          <w:rFonts w:ascii="Arial" w:hAnsi="Arial" w:cs="Arial"/>
        </w:rPr>
        <w:t xml:space="preserve"> View a </w:t>
      </w:r>
      <w:r w:rsidR="00D5584D" w:rsidRPr="00E007AE">
        <w:rPr>
          <w:rFonts w:ascii="Arial" w:hAnsi="Arial" w:cs="Arial"/>
        </w:rPr>
        <w:t xml:space="preserve">full </w:t>
      </w:r>
      <w:hyperlink r:id="rId22" w:history="1">
        <w:r w:rsidR="00D5584D" w:rsidRPr="008876E5">
          <w:rPr>
            <w:rStyle w:val="Hyperlink"/>
            <w:rFonts w:ascii="Arial" w:hAnsi="Arial" w:cs="Arial"/>
          </w:rPr>
          <w:t>list of solution providers here</w:t>
        </w:r>
      </w:hyperlink>
      <w:r w:rsidR="00D5584D" w:rsidRPr="008876E5">
        <w:rPr>
          <w:rFonts w:ascii="Arial" w:hAnsi="Arial" w:cs="Arial"/>
        </w:rPr>
        <w:t>.</w:t>
      </w:r>
    </w:p>
    <w:p w14:paraId="2547ADA1" w14:textId="77777777" w:rsidR="002248A4" w:rsidRPr="002F24CD" w:rsidRDefault="00D5584D" w:rsidP="5E294956">
      <w:pPr>
        <w:pStyle w:val="Heading3"/>
        <w:rPr>
          <w:rFonts w:ascii="Arial" w:hAnsi="Arial" w:cs="Arial"/>
          <w:color w:val="307FE2"/>
        </w:rPr>
      </w:pPr>
      <w:r w:rsidRPr="5E294956">
        <w:rPr>
          <w:rFonts w:ascii="Arial" w:hAnsi="Arial" w:cs="Arial"/>
          <w:color w:val="307FE2"/>
        </w:rPr>
        <w:t>Networking Benefits</w:t>
      </w:r>
    </w:p>
    <w:p w14:paraId="5AE68068" w14:textId="5C72F51D" w:rsidR="003D1506" w:rsidRPr="003D1506" w:rsidRDefault="00D5584D" w:rsidP="003D1506">
      <w:pPr>
        <w:pStyle w:val="ListParagraph"/>
        <w:numPr>
          <w:ilvl w:val="0"/>
          <w:numId w:val="19"/>
        </w:numPr>
        <w:spacing w:after="0" w:line="240" w:lineRule="auto"/>
        <w:contextualSpacing w:val="0"/>
        <w:rPr>
          <w:rFonts w:ascii="Arial" w:hAnsi="Arial" w:cs="Arial"/>
        </w:rPr>
      </w:pPr>
      <w:r w:rsidRPr="003D1506">
        <w:rPr>
          <w:rFonts w:ascii="Arial" w:hAnsi="Arial" w:cs="Arial"/>
        </w:rPr>
        <w:t>This conference will allow me to network</w:t>
      </w:r>
      <w:r w:rsidR="003D1506" w:rsidRPr="003D1506">
        <w:rPr>
          <w:rFonts w:ascii="Arial" w:hAnsi="Arial" w:cs="Arial"/>
        </w:rPr>
        <w:t xml:space="preserve"> with and learn from</w:t>
      </w:r>
      <w:r w:rsidRPr="003D1506">
        <w:rPr>
          <w:rFonts w:ascii="Arial" w:hAnsi="Arial" w:cs="Arial"/>
        </w:rPr>
        <w:t xml:space="preserve"> other health care </w:t>
      </w:r>
      <w:r w:rsidRPr="00D13EF8">
        <w:rPr>
          <w:rFonts w:ascii="Arial" w:hAnsi="Arial" w:cs="Arial"/>
        </w:rPr>
        <w:t>[choose best fit: marketing, communication, business development, strategic planning]</w:t>
      </w:r>
      <w:r w:rsidRPr="003D1506">
        <w:rPr>
          <w:rFonts w:ascii="Arial" w:hAnsi="Arial" w:cs="Arial"/>
        </w:rPr>
        <w:t xml:space="preserve"> peers</w:t>
      </w:r>
      <w:r w:rsidR="003D1506">
        <w:rPr>
          <w:rFonts w:ascii="Arial" w:hAnsi="Arial" w:cs="Arial"/>
        </w:rPr>
        <w:t>.</w:t>
      </w:r>
      <w:r w:rsidR="003D1506" w:rsidRPr="003D1506">
        <w:rPr>
          <w:rFonts w:eastAsia="Times New Roman"/>
        </w:rPr>
        <w:t xml:space="preserve"> </w:t>
      </w:r>
    </w:p>
    <w:p w14:paraId="33FE7D37" w14:textId="3FF0C54C" w:rsidR="004324B3" w:rsidRPr="004324B3" w:rsidRDefault="004324B3" w:rsidP="004324B3">
      <w:pPr>
        <w:pStyle w:val="ListParagraph"/>
        <w:numPr>
          <w:ilvl w:val="0"/>
          <w:numId w:val="19"/>
        </w:numPr>
        <w:rPr>
          <w:rFonts w:ascii="Arial" w:hAnsi="Arial" w:cs="Arial"/>
        </w:rPr>
      </w:pPr>
      <w:r>
        <w:rPr>
          <w:rFonts w:ascii="Arial" w:hAnsi="Arial" w:cs="Arial"/>
        </w:rPr>
        <w:t xml:space="preserve">SHSMD Connections includes peer-group networking called Catalyst Conversations, which </w:t>
      </w:r>
      <w:r w:rsidR="006B0C2A">
        <w:rPr>
          <w:rFonts w:ascii="Arial" w:hAnsi="Arial" w:cs="Arial"/>
        </w:rPr>
        <w:t>focuses</w:t>
      </w:r>
      <w:r>
        <w:rPr>
          <w:rFonts w:ascii="Arial" w:hAnsi="Arial" w:cs="Arial"/>
        </w:rPr>
        <w:t xml:space="preserve"> on </w:t>
      </w:r>
      <w:r w:rsidR="003D1506">
        <w:rPr>
          <w:rFonts w:ascii="Arial" w:hAnsi="Arial" w:cs="Arial"/>
        </w:rPr>
        <w:t>shared challenges</w:t>
      </w:r>
      <w:r>
        <w:rPr>
          <w:rFonts w:ascii="Arial" w:hAnsi="Arial" w:cs="Arial"/>
        </w:rPr>
        <w:t xml:space="preserve"> and </w:t>
      </w:r>
      <w:r w:rsidR="003D1506">
        <w:rPr>
          <w:rFonts w:ascii="Arial" w:hAnsi="Arial" w:cs="Arial"/>
        </w:rPr>
        <w:t xml:space="preserve">new </w:t>
      </w:r>
      <w:r>
        <w:rPr>
          <w:rFonts w:ascii="Arial" w:hAnsi="Arial" w:cs="Arial"/>
        </w:rPr>
        <w:t>solutions.</w:t>
      </w:r>
    </w:p>
    <w:p w14:paraId="3206DB5A" w14:textId="77777777" w:rsidR="002248A4" w:rsidRPr="002F24CD" w:rsidRDefault="00D5584D" w:rsidP="5E294956">
      <w:pPr>
        <w:pStyle w:val="Heading3"/>
        <w:rPr>
          <w:rFonts w:ascii="Arial" w:hAnsi="Arial" w:cs="Arial"/>
          <w:color w:val="307FE2"/>
        </w:rPr>
      </w:pPr>
      <w:r w:rsidRPr="5E294956">
        <w:rPr>
          <w:rFonts w:ascii="Arial" w:hAnsi="Arial" w:cs="Arial"/>
          <w:color w:val="307FE2"/>
        </w:rPr>
        <w:t>Teambuilding (if sending a big part of your group)</w:t>
      </w:r>
    </w:p>
    <w:p w14:paraId="380D25C9" w14:textId="762B5AEA" w:rsidR="002F24CD" w:rsidRPr="003D1506" w:rsidRDefault="00D5584D" w:rsidP="002F24CD">
      <w:pPr>
        <w:pStyle w:val="ListParagraph"/>
        <w:numPr>
          <w:ilvl w:val="0"/>
          <w:numId w:val="15"/>
        </w:numPr>
        <w:rPr>
          <w:rFonts w:ascii="Arial" w:hAnsi="Arial" w:cs="Arial"/>
        </w:rPr>
      </w:pPr>
      <w:r w:rsidRPr="003D1506">
        <w:rPr>
          <w:rFonts w:ascii="Arial" w:hAnsi="Arial" w:cs="Arial"/>
        </w:rPr>
        <w:t xml:space="preserve">This conference will help advance our team. </w:t>
      </w:r>
      <w:r w:rsidR="00E007AE">
        <w:rPr>
          <w:rFonts w:ascii="Arial" w:hAnsi="Arial" w:cs="Arial"/>
        </w:rPr>
        <w:t>I will</w:t>
      </w:r>
      <w:r w:rsidRPr="003D1506">
        <w:rPr>
          <w:rFonts w:ascii="Arial" w:hAnsi="Arial" w:cs="Arial"/>
        </w:rPr>
        <w:t xml:space="preserve"> discover and discuss new tools, best practices and processes</w:t>
      </w:r>
      <w:r w:rsidR="00E007AE">
        <w:rPr>
          <w:rFonts w:ascii="Arial" w:hAnsi="Arial" w:cs="Arial"/>
        </w:rPr>
        <w:t xml:space="preserve">. I will bring back this insight to discuss with our team and determine </w:t>
      </w:r>
      <w:r w:rsidRPr="003D1506">
        <w:rPr>
          <w:rFonts w:ascii="Arial" w:hAnsi="Arial" w:cs="Arial"/>
        </w:rPr>
        <w:t>how we can apply them in our organization.</w:t>
      </w:r>
    </w:p>
    <w:p w14:paraId="7A96E891" w14:textId="6026E6FB" w:rsidR="004324B3" w:rsidRPr="003D1506" w:rsidRDefault="004324B3" w:rsidP="002F24CD">
      <w:pPr>
        <w:pStyle w:val="ListParagraph"/>
        <w:numPr>
          <w:ilvl w:val="0"/>
          <w:numId w:val="15"/>
        </w:numPr>
        <w:rPr>
          <w:rFonts w:ascii="Arial" w:hAnsi="Arial" w:cs="Arial"/>
        </w:rPr>
      </w:pPr>
      <w:r w:rsidRPr="003D1506">
        <w:rPr>
          <w:rFonts w:ascii="Arial" w:hAnsi="Arial" w:cs="Arial"/>
        </w:rPr>
        <w:t>SHSMD Connections is unique because it brings together members in marketing, digital engagement, communications, public relations, strategic planning, business, development, physician strategies, data analytics, consumer experience and more!  This type of collaboration can benefit our organization-across departments and our own team.</w:t>
      </w:r>
    </w:p>
    <w:p w14:paraId="18FD6524" w14:textId="77777777" w:rsidR="002248A4" w:rsidRPr="002F24CD" w:rsidRDefault="00D5584D" w:rsidP="5E294956">
      <w:pPr>
        <w:pStyle w:val="Heading3"/>
        <w:rPr>
          <w:rFonts w:ascii="Arial" w:hAnsi="Arial" w:cs="Arial"/>
          <w:color w:val="307FE2"/>
        </w:rPr>
      </w:pPr>
      <w:r w:rsidRPr="5E294956">
        <w:rPr>
          <w:rFonts w:ascii="Arial" w:hAnsi="Arial" w:cs="Arial"/>
          <w:color w:val="307FE2"/>
        </w:rPr>
        <w:t>Current Tools</w:t>
      </w:r>
    </w:p>
    <w:p w14:paraId="16B881CD" w14:textId="02A7DC1C" w:rsidR="002F24CD" w:rsidRPr="003D1506" w:rsidRDefault="002D74D6" w:rsidP="002F24CD">
      <w:pPr>
        <w:pStyle w:val="ListParagraph"/>
        <w:numPr>
          <w:ilvl w:val="0"/>
          <w:numId w:val="17"/>
        </w:numPr>
        <w:rPr>
          <w:rFonts w:ascii="Arial" w:hAnsi="Arial" w:cs="Arial"/>
        </w:rPr>
      </w:pPr>
      <w:r w:rsidRPr="003D1506">
        <w:rPr>
          <w:rFonts w:ascii="Arial" w:hAnsi="Arial" w:cs="Arial"/>
        </w:rPr>
        <w:t>New this year,</w:t>
      </w:r>
      <w:r w:rsidR="00D5584D" w:rsidRPr="003D1506">
        <w:rPr>
          <w:rFonts w:ascii="Arial" w:hAnsi="Arial" w:cs="Arial"/>
        </w:rPr>
        <w:t xml:space="preserve"> I will get access to all concurrent session recordings through </w:t>
      </w:r>
      <w:r w:rsidR="00A06D1A" w:rsidRPr="003D1506">
        <w:rPr>
          <w:rFonts w:ascii="Arial" w:hAnsi="Arial" w:cs="Arial"/>
        </w:rPr>
        <w:t>4</w:t>
      </w:r>
      <w:r w:rsidR="00D5584D" w:rsidRPr="003D1506">
        <w:rPr>
          <w:rFonts w:ascii="Arial" w:hAnsi="Arial" w:cs="Arial"/>
        </w:rPr>
        <w:t>/31/2</w:t>
      </w:r>
      <w:r w:rsidRPr="003D1506">
        <w:rPr>
          <w:rFonts w:ascii="Arial" w:hAnsi="Arial" w:cs="Arial"/>
        </w:rPr>
        <w:t>7</w:t>
      </w:r>
      <w:r w:rsidR="00D5584D" w:rsidRPr="003D1506">
        <w:rPr>
          <w:rFonts w:ascii="Arial" w:hAnsi="Arial" w:cs="Arial"/>
        </w:rPr>
        <w:t>. This allows me to watch any sessions I couldn’t attend in person.</w:t>
      </w:r>
    </w:p>
    <w:p w14:paraId="4D9C9E0E" w14:textId="1FC0C173" w:rsidR="004324B3" w:rsidRPr="003D1506" w:rsidRDefault="004324B3" w:rsidP="00496227">
      <w:pPr>
        <w:pStyle w:val="ListParagraph"/>
        <w:numPr>
          <w:ilvl w:val="0"/>
          <w:numId w:val="17"/>
        </w:numPr>
        <w:spacing w:after="0" w:line="240" w:lineRule="auto"/>
        <w:contextualSpacing w:val="0"/>
        <w:rPr>
          <w:rFonts w:ascii="Arial" w:hAnsi="Arial" w:cs="Arial"/>
        </w:rPr>
      </w:pPr>
      <w:r w:rsidRPr="003D1506">
        <w:rPr>
          <w:rFonts w:ascii="Arial" w:hAnsi="Arial" w:cs="Arial"/>
        </w:rPr>
        <w:t>I will get access to a variety of tools from presenters including slide decks, templates, articles, and more.</w:t>
      </w:r>
      <w:r w:rsidR="003D1506" w:rsidRPr="003D1506">
        <w:rPr>
          <w:rFonts w:ascii="Arial" w:hAnsi="Arial" w:cs="Arial"/>
        </w:rPr>
        <w:t xml:space="preserve"> I </w:t>
      </w:r>
      <w:r w:rsidR="003D1506" w:rsidRPr="003D1506">
        <w:rPr>
          <w:rFonts w:ascii="Arial" w:eastAsia="Times New Roman" w:hAnsi="Arial" w:cs="Arial"/>
        </w:rPr>
        <w:t xml:space="preserve">will walk away with new processes and ideas specific </w:t>
      </w:r>
      <w:r w:rsidR="006B0C2A">
        <w:rPr>
          <w:rFonts w:ascii="Arial" w:eastAsia="Times New Roman" w:hAnsi="Arial" w:cs="Arial"/>
        </w:rPr>
        <w:t xml:space="preserve">to </w:t>
      </w:r>
      <w:r w:rsidR="003D1506" w:rsidRPr="003D1506">
        <w:rPr>
          <w:rFonts w:ascii="Arial" w:eastAsia="Times New Roman" w:hAnsi="Arial" w:cs="Arial"/>
        </w:rPr>
        <w:t>my role and our organization</w:t>
      </w:r>
      <w:r w:rsidR="00F51A7F">
        <w:rPr>
          <w:rFonts w:ascii="Arial" w:eastAsia="Times New Roman" w:hAnsi="Arial" w:cs="Arial"/>
        </w:rPr>
        <w:t>.</w:t>
      </w:r>
      <w:r w:rsidR="003D1506" w:rsidRPr="003D1506">
        <w:rPr>
          <w:rFonts w:ascii="Arial" w:eastAsia="Times New Roman" w:hAnsi="Arial" w:cs="Arial"/>
        </w:rPr>
        <w:t xml:space="preserve"> </w:t>
      </w:r>
    </w:p>
    <w:p w14:paraId="2732D283" w14:textId="77777777" w:rsidR="00E007AE" w:rsidRDefault="00E007AE" w:rsidP="5E294956">
      <w:pPr>
        <w:pStyle w:val="Heading3"/>
        <w:rPr>
          <w:rFonts w:ascii="Arial" w:hAnsi="Arial" w:cs="Arial"/>
          <w:color w:val="307FE2"/>
        </w:rPr>
      </w:pPr>
    </w:p>
    <w:p w14:paraId="31259797" w14:textId="40CA2D26" w:rsidR="002248A4" w:rsidRPr="002F24CD" w:rsidRDefault="00D5584D" w:rsidP="5E294956">
      <w:pPr>
        <w:pStyle w:val="Heading3"/>
        <w:rPr>
          <w:rFonts w:ascii="Arial" w:hAnsi="Arial" w:cs="Arial"/>
          <w:color w:val="307FE2"/>
        </w:rPr>
      </w:pPr>
      <w:r w:rsidRPr="5E294956">
        <w:rPr>
          <w:rFonts w:ascii="Arial" w:hAnsi="Arial" w:cs="Arial"/>
          <w:color w:val="307FE2"/>
        </w:rPr>
        <w:t>Future Tools Exploration</w:t>
      </w:r>
    </w:p>
    <w:p w14:paraId="6EFBF1B4" w14:textId="18D8A85E" w:rsidR="002F24CD" w:rsidRPr="00496227" w:rsidRDefault="00D5584D" w:rsidP="00496227">
      <w:pPr>
        <w:rPr>
          <w:rFonts w:ascii="Arial" w:hAnsi="Arial" w:cs="Arial"/>
        </w:rPr>
      </w:pPr>
      <w:r w:rsidRPr="00496227">
        <w:rPr>
          <w:rFonts w:ascii="Arial" w:hAnsi="Arial" w:cs="Arial"/>
        </w:rPr>
        <w:t xml:space="preserve">Refer to the agenda and </w:t>
      </w:r>
      <w:hyperlink r:id="rId23" w:history="1">
        <w:r w:rsidRPr="00C201A2">
          <w:rPr>
            <w:rStyle w:val="Hyperlink"/>
            <w:rFonts w:ascii="Arial" w:hAnsi="Arial" w:cs="Arial"/>
          </w:rPr>
          <w:t>pick out sessions you plan</w:t>
        </w:r>
      </w:hyperlink>
      <w:r w:rsidRPr="00496227">
        <w:rPr>
          <w:rFonts w:ascii="Arial" w:hAnsi="Arial" w:cs="Arial"/>
        </w:rPr>
        <w:t xml:space="preserve"> to attend that help you plan for the future. </w:t>
      </w:r>
      <w:r w:rsidR="00E007AE">
        <w:rPr>
          <w:rFonts w:ascii="Arial" w:hAnsi="Arial" w:cs="Arial"/>
        </w:rPr>
        <w:t xml:space="preserve">You can filter by track: Marketing &amp; Digital Engagement, Communications &amp; Public Relations, Strategic Planning &amp; Business Development, Innovation &amp; Cross-Disciplinary Solutions, and Career/Leadership Development. </w:t>
      </w:r>
    </w:p>
    <w:p w14:paraId="3A64C800" w14:textId="77777777" w:rsidR="002248A4" w:rsidRPr="002F24CD" w:rsidRDefault="00D5584D" w:rsidP="5E294956">
      <w:pPr>
        <w:pStyle w:val="Heading3"/>
        <w:rPr>
          <w:rFonts w:ascii="Arial" w:hAnsi="Arial" w:cs="Arial"/>
          <w:color w:val="307FE2"/>
        </w:rPr>
      </w:pPr>
      <w:r w:rsidRPr="5E294956">
        <w:rPr>
          <w:rFonts w:ascii="Arial" w:hAnsi="Arial" w:cs="Arial"/>
          <w:color w:val="307FE2"/>
        </w:rPr>
        <w:t>Current Strategies</w:t>
      </w:r>
    </w:p>
    <w:p w14:paraId="475988F5" w14:textId="490F914F" w:rsidR="002248A4" w:rsidRDefault="00D13EF8" w:rsidP="00496227">
      <w:pPr>
        <w:pStyle w:val="ListParagraph"/>
        <w:ind w:left="0"/>
        <w:rPr>
          <w:rFonts w:ascii="Arial" w:hAnsi="Arial" w:cs="Arial"/>
        </w:rPr>
      </w:pPr>
      <w:hyperlink r:id="rId24" w:history="1">
        <w:r w:rsidR="00D5584D" w:rsidRPr="008876E5">
          <w:rPr>
            <w:rStyle w:val="Hyperlink"/>
            <w:rFonts w:ascii="Arial" w:hAnsi="Arial" w:cs="Arial"/>
          </w:rPr>
          <w:t>Identify solution providers</w:t>
        </w:r>
      </w:hyperlink>
      <w:r w:rsidR="00D5584D" w:rsidRPr="002F24CD">
        <w:rPr>
          <w:rFonts w:ascii="Arial" w:hAnsi="Arial" w:cs="Arial"/>
        </w:rPr>
        <w:t xml:space="preserve"> attending the conference, who can assist you with current challenges.</w:t>
      </w:r>
    </w:p>
    <w:p w14:paraId="153C452B" w14:textId="77777777" w:rsidR="002F24CD" w:rsidRDefault="00D5584D" w:rsidP="5E294956">
      <w:pPr>
        <w:pStyle w:val="Heading3"/>
        <w:rPr>
          <w:rFonts w:ascii="Arial" w:hAnsi="Arial" w:cs="Arial"/>
          <w:color w:val="307FE2"/>
        </w:rPr>
      </w:pPr>
      <w:r w:rsidRPr="5E294956">
        <w:rPr>
          <w:rFonts w:ascii="Arial" w:hAnsi="Arial" w:cs="Arial"/>
          <w:color w:val="307FE2"/>
        </w:rPr>
        <w:lastRenderedPageBreak/>
        <w:t>New Products and Technologies for Your Organization</w:t>
      </w:r>
    </w:p>
    <w:p w14:paraId="4809D5CA" w14:textId="1DDFF4DE" w:rsidR="002F24CD" w:rsidRDefault="00D5584D" w:rsidP="002F24CD">
      <w:pPr>
        <w:pStyle w:val="Heading3"/>
        <w:numPr>
          <w:ilvl w:val="0"/>
          <w:numId w:val="22"/>
        </w:numPr>
        <w:rPr>
          <w:rFonts w:ascii="Arial" w:hAnsi="Arial" w:cs="Arial"/>
          <w:b w:val="0"/>
          <w:bCs w:val="0"/>
          <w:color w:val="auto"/>
        </w:rPr>
      </w:pPr>
      <w:r w:rsidRPr="002F24CD">
        <w:rPr>
          <w:rFonts w:ascii="Arial" w:hAnsi="Arial" w:cs="Arial"/>
          <w:b w:val="0"/>
          <w:bCs w:val="0"/>
          <w:color w:val="auto"/>
        </w:rPr>
        <w:t>I will meet with solution providers who have expertise in a variety of products that could assist our organization such as</w:t>
      </w:r>
      <w:r w:rsidR="002F24CD">
        <w:rPr>
          <w:rFonts w:ascii="Arial" w:hAnsi="Arial" w:cs="Arial"/>
          <w:b w:val="0"/>
          <w:bCs w:val="0"/>
          <w:color w:val="auto"/>
        </w:rPr>
        <w:t>…</w:t>
      </w:r>
    </w:p>
    <w:p w14:paraId="7EDEE0C4" w14:textId="23FF0511" w:rsidR="002F24CD" w:rsidRPr="004324B3" w:rsidRDefault="004324B3" w:rsidP="004324B3">
      <w:pPr>
        <w:pStyle w:val="ListParagraph"/>
        <w:numPr>
          <w:ilvl w:val="0"/>
          <w:numId w:val="22"/>
        </w:numPr>
        <w:rPr>
          <w:rFonts w:ascii="Arial" w:hAnsi="Arial" w:cs="Arial"/>
        </w:rPr>
      </w:pPr>
      <w:r w:rsidRPr="004324B3">
        <w:rPr>
          <w:rFonts w:ascii="Arial" w:hAnsi="Arial" w:cs="Arial"/>
        </w:rPr>
        <w:t xml:space="preserve">Inside the exhibit hall, I can attend presentation theaters on potential solutions we may be </w:t>
      </w:r>
      <w:r>
        <w:rPr>
          <w:rFonts w:ascii="Arial" w:hAnsi="Arial" w:cs="Arial"/>
        </w:rPr>
        <w:t>seeking.</w:t>
      </w:r>
      <w:r w:rsidRPr="004324B3">
        <w:rPr>
          <w:rFonts w:ascii="Arial" w:hAnsi="Arial" w:cs="Arial"/>
        </w:rPr>
        <w:t xml:space="preserve"> </w:t>
      </w:r>
    </w:p>
    <w:p w14:paraId="2EC9ABAA" w14:textId="7131E72C" w:rsidR="002F24CD" w:rsidRPr="0010462D" w:rsidRDefault="002F24CD" w:rsidP="002F24CD">
      <w:pPr>
        <w:rPr>
          <w:rFonts w:ascii="Arial" w:hAnsi="Arial" w:cs="Arial"/>
          <w:i/>
          <w:iCs/>
          <w:sz w:val="16"/>
          <w:szCs w:val="16"/>
        </w:rPr>
      </w:pPr>
    </w:p>
    <w:sectPr w:rsidR="002F24CD" w:rsidRPr="0010462D" w:rsidSect="00B75A18">
      <w:headerReference w:type="default" r:id="rId25"/>
      <w:footerReference w:type="default" r:id="rId26"/>
      <w:pgSz w:w="12240" w:h="15840"/>
      <w:pgMar w:top="1440" w:right="1800" w:bottom="1440" w:left="180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9176F" w14:textId="77777777" w:rsidR="006A649A" w:rsidRDefault="006A649A" w:rsidP="002F24CD">
      <w:pPr>
        <w:spacing w:after="0" w:line="240" w:lineRule="auto"/>
      </w:pPr>
      <w:r>
        <w:separator/>
      </w:r>
    </w:p>
  </w:endnote>
  <w:endnote w:type="continuationSeparator" w:id="0">
    <w:p w14:paraId="56F5D579" w14:textId="77777777" w:rsidR="006A649A" w:rsidRDefault="006A649A" w:rsidP="002F2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7981F328" w14:paraId="3FC42DD6" w14:textId="77777777" w:rsidTr="7981F328">
      <w:trPr>
        <w:trHeight w:val="300"/>
      </w:trPr>
      <w:tc>
        <w:tcPr>
          <w:tcW w:w="2880" w:type="dxa"/>
        </w:tcPr>
        <w:p w14:paraId="01E41EAF" w14:textId="662FA7B0" w:rsidR="7981F328" w:rsidRDefault="7981F328" w:rsidP="7981F328">
          <w:pPr>
            <w:pStyle w:val="Header"/>
            <w:ind w:left="-115"/>
          </w:pPr>
        </w:p>
      </w:tc>
      <w:tc>
        <w:tcPr>
          <w:tcW w:w="2880" w:type="dxa"/>
        </w:tcPr>
        <w:p w14:paraId="47805329" w14:textId="6D0C193F" w:rsidR="7981F328" w:rsidRDefault="7981F328" w:rsidP="7981F328">
          <w:pPr>
            <w:pStyle w:val="Header"/>
            <w:jc w:val="center"/>
          </w:pPr>
        </w:p>
      </w:tc>
      <w:tc>
        <w:tcPr>
          <w:tcW w:w="2880" w:type="dxa"/>
        </w:tcPr>
        <w:p w14:paraId="2306F72B" w14:textId="5B5AE746" w:rsidR="7981F328" w:rsidRDefault="7981F328" w:rsidP="7981F328">
          <w:pPr>
            <w:pStyle w:val="Header"/>
            <w:ind w:right="-115"/>
            <w:jc w:val="right"/>
          </w:pPr>
        </w:p>
      </w:tc>
    </w:tr>
  </w:tbl>
  <w:p w14:paraId="039EDD86" w14:textId="60A2CCF2" w:rsidR="7981F328" w:rsidRDefault="7981F328" w:rsidP="7981F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93A56" w14:textId="77777777" w:rsidR="006A649A" w:rsidRDefault="006A649A" w:rsidP="002F24CD">
      <w:pPr>
        <w:spacing w:after="0" w:line="240" w:lineRule="auto"/>
      </w:pPr>
      <w:r>
        <w:separator/>
      </w:r>
    </w:p>
  </w:footnote>
  <w:footnote w:type="continuationSeparator" w:id="0">
    <w:p w14:paraId="623177F3" w14:textId="77777777" w:rsidR="006A649A" w:rsidRDefault="006A649A" w:rsidP="002F2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D6E1" w14:textId="2C581EF5" w:rsidR="001D3CF1" w:rsidRPr="001D3CF1" w:rsidRDefault="001D3CF1" w:rsidP="001D3CF1">
    <w:pPr>
      <w:pStyle w:val="Header"/>
      <w:keepNext/>
      <w:widowControl w:val="0"/>
      <w:spacing w:after="600"/>
    </w:pPr>
    <w:r>
      <w:rPr>
        <w:noProof/>
      </w:rPr>
      <w:drawing>
        <wp:anchor distT="0" distB="0" distL="114300" distR="114300" simplePos="0" relativeHeight="251659264" behindDoc="0" locked="0" layoutInCell="1" allowOverlap="1" wp14:anchorId="4E81115D" wp14:editId="4BA86D1A">
          <wp:simplePos x="0" y="0"/>
          <wp:positionH relativeFrom="margin">
            <wp:align>right</wp:align>
          </wp:positionH>
          <wp:positionV relativeFrom="paragraph">
            <wp:posOffset>144780</wp:posOffset>
          </wp:positionV>
          <wp:extent cx="1316355" cy="457200"/>
          <wp:effectExtent l="0" t="0" r="0" b="0"/>
          <wp:wrapNone/>
          <wp:docPr id="1904279232" name="Picture 190427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16355" cy="457200"/>
                  </a:xfrm>
                  <a:prstGeom prst="rect">
                    <a:avLst/>
                  </a:prstGeom>
                </pic:spPr>
              </pic:pic>
            </a:graphicData>
          </a:graphic>
          <wp14:sizeRelH relativeFrom="margin">
            <wp14:pctWidth>0</wp14:pctWidth>
          </wp14:sizeRelH>
        </wp:anchor>
      </w:drawing>
    </w:r>
    <w:r w:rsidRPr="001D3CF1">
      <w:rPr>
        <w:noProof/>
      </w:rPr>
      <w:drawing>
        <wp:inline distT="0" distB="0" distL="0" distR="0" wp14:anchorId="501A0B2E" wp14:editId="21FA5A3D">
          <wp:extent cx="2209799" cy="1104900"/>
          <wp:effectExtent l="0" t="0" r="635" b="0"/>
          <wp:docPr id="902113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0668" cy="11103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CC686A"/>
    <w:multiLevelType w:val="hybridMultilevel"/>
    <w:tmpl w:val="37DC5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6169F4"/>
    <w:multiLevelType w:val="hybridMultilevel"/>
    <w:tmpl w:val="2C0AE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780ED9"/>
    <w:multiLevelType w:val="hybridMultilevel"/>
    <w:tmpl w:val="BAA6F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7A830A4"/>
    <w:multiLevelType w:val="hybridMultilevel"/>
    <w:tmpl w:val="1D2C6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703610"/>
    <w:multiLevelType w:val="hybridMultilevel"/>
    <w:tmpl w:val="7DAC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8553C"/>
    <w:multiLevelType w:val="hybridMultilevel"/>
    <w:tmpl w:val="2ED64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82204F"/>
    <w:multiLevelType w:val="hybridMultilevel"/>
    <w:tmpl w:val="4E8EE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D22CF3"/>
    <w:multiLevelType w:val="hybridMultilevel"/>
    <w:tmpl w:val="4B42B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AD61B8"/>
    <w:multiLevelType w:val="hybridMultilevel"/>
    <w:tmpl w:val="35C89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F2CB1"/>
    <w:multiLevelType w:val="multilevel"/>
    <w:tmpl w:val="7EFAE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7C1297"/>
    <w:multiLevelType w:val="hybridMultilevel"/>
    <w:tmpl w:val="829E4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845603"/>
    <w:multiLevelType w:val="hybridMultilevel"/>
    <w:tmpl w:val="F45AE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CB3ED9"/>
    <w:multiLevelType w:val="hybridMultilevel"/>
    <w:tmpl w:val="9C90C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CD2E1F"/>
    <w:multiLevelType w:val="hybridMultilevel"/>
    <w:tmpl w:val="423EC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8E0764"/>
    <w:multiLevelType w:val="hybridMultilevel"/>
    <w:tmpl w:val="522E0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362D25"/>
    <w:multiLevelType w:val="hybridMultilevel"/>
    <w:tmpl w:val="A82C3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6025306">
    <w:abstractNumId w:val="8"/>
  </w:num>
  <w:num w:numId="2" w16cid:durableId="548734186">
    <w:abstractNumId w:val="6"/>
  </w:num>
  <w:num w:numId="3" w16cid:durableId="2001083422">
    <w:abstractNumId w:val="5"/>
  </w:num>
  <w:num w:numId="4" w16cid:durableId="145323868">
    <w:abstractNumId w:val="4"/>
  </w:num>
  <w:num w:numId="5" w16cid:durableId="240799918">
    <w:abstractNumId w:val="7"/>
  </w:num>
  <w:num w:numId="6" w16cid:durableId="893155687">
    <w:abstractNumId w:val="3"/>
  </w:num>
  <w:num w:numId="7" w16cid:durableId="468398483">
    <w:abstractNumId w:val="2"/>
  </w:num>
  <w:num w:numId="8" w16cid:durableId="1402366686">
    <w:abstractNumId w:val="1"/>
  </w:num>
  <w:num w:numId="9" w16cid:durableId="1322928274">
    <w:abstractNumId w:val="0"/>
  </w:num>
  <w:num w:numId="10" w16cid:durableId="375854785">
    <w:abstractNumId w:val="12"/>
  </w:num>
  <w:num w:numId="11" w16cid:durableId="1008562986">
    <w:abstractNumId w:val="19"/>
  </w:num>
  <w:num w:numId="12" w16cid:durableId="761612247">
    <w:abstractNumId w:val="16"/>
  </w:num>
  <w:num w:numId="13" w16cid:durableId="1234926330">
    <w:abstractNumId w:val="9"/>
  </w:num>
  <w:num w:numId="14" w16cid:durableId="1446845520">
    <w:abstractNumId w:val="20"/>
  </w:num>
  <w:num w:numId="15" w16cid:durableId="396249847">
    <w:abstractNumId w:val="15"/>
  </w:num>
  <w:num w:numId="16" w16cid:durableId="890770870">
    <w:abstractNumId w:val="14"/>
  </w:num>
  <w:num w:numId="17" w16cid:durableId="1026062384">
    <w:abstractNumId w:val="24"/>
  </w:num>
  <w:num w:numId="18" w16cid:durableId="1169949957">
    <w:abstractNumId w:val="17"/>
  </w:num>
  <w:num w:numId="19" w16cid:durableId="1617788099">
    <w:abstractNumId w:val="10"/>
  </w:num>
  <w:num w:numId="20" w16cid:durableId="1404180887">
    <w:abstractNumId w:val="21"/>
  </w:num>
  <w:num w:numId="21" w16cid:durableId="18896094">
    <w:abstractNumId w:val="22"/>
  </w:num>
  <w:num w:numId="22" w16cid:durableId="1444887181">
    <w:abstractNumId w:val="23"/>
  </w:num>
  <w:num w:numId="23" w16cid:durableId="1577206675">
    <w:abstractNumId w:val="13"/>
  </w:num>
  <w:num w:numId="24" w16cid:durableId="2896976">
    <w:abstractNumId w:val="18"/>
  </w:num>
  <w:num w:numId="25" w16cid:durableId="451899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3E0D"/>
    <w:rsid w:val="00034616"/>
    <w:rsid w:val="0006063C"/>
    <w:rsid w:val="00075777"/>
    <w:rsid w:val="0010462D"/>
    <w:rsid w:val="0015074B"/>
    <w:rsid w:val="001579B6"/>
    <w:rsid w:val="0017210A"/>
    <w:rsid w:val="001748B2"/>
    <w:rsid w:val="001D3CF1"/>
    <w:rsid w:val="001F70C2"/>
    <w:rsid w:val="002248A4"/>
    <w:rsid w:val="0029639D"/>
    <w:rsid w:val="002A70D3"/>
    <w:rsid w:val="002D74A8"/>
    <w:rsid w:val="002D74D6"/>
    <w:rsid w:val="002F24CD"/>
    <w:rsid w:val="00326F90"/>
    <w:rsid w:val="00327A1E"/>
    <w:rsid w:val="003609AA"/>
    <w:rsid w:val="00367C5C"/>
    <w:rsid w:val="003D1506"/>
    <w:rsid w:val="003D716E"/>
    <w:rsid w:val="004054E6"/>
    <w:rsid w:val="00417A5A"/>
    <w:rsid w:val="004324B3"/>
    <w:rsid w:val="00436D1D"/>
    <w:rsid w:val="00472250"/>
    <w:rsid w:val="00496227"/>
    <w:rsid w:val="004C3B9A"/>
    <w:rsid w:val="004C52E0"/>
    <w:rsid w:val="00542FE7"/>
    <w:rsid w:val="00550464"/>
    <w:rsid w:val="00580022"/>
    <w:rsid w:val="00595DDD"/>
    <w:rsid w:val="00604D6C"/>
    <w:rsid w:val="006155EE"/>
    <w:rsid w:val="0063464D"/>
    <w:rsid w:val="00642300"/>
    <w:rsid w:val="006A649A"/>
    <w:rsid w:val="006B0C2A"/>
    <w:rsid w:val="0072103E"/>
    <w:rsid w:val="00742CF4"/>
    <w:rsid w:val="00783C09"/>
    <w:rsid w:val="007C581A"/>
    <w:rsid w:val="007D4805"/>
    <w:rsid w:val="00813294"/>
    <w:rsid w:val="008876E5"/>
    <w:rsid w:val="008A478F"/>
    <w:rsid w:val="008D6BF9"/>
    <w:rsid w:val="008F619C"/>
    <w:rsid w:val="00901042"/>
    <w:rsid w:val="009373DB"/>
    <w:rsid w:val="0094187C"/>
    <w:rsid w:val="009541B3"/>
    <w:rsid w:val="00973F8B"/>
    <w:rsid w:val="009B7C91"/>
    <w:rsid w:val="009E181E"/>
    <w:rsid w:val="00A06D1A"/>
    <w:rsid w:val="00A357E8"/>
    <w:rsid w:val="00A417A4"/>
    <w:rsid w:val="00A74AF5"/>
    <w:rsid w:val="00AA18C2"/>
    <w:rsid w:val="00AA1D8D"/>
    <w:rsid w:val="00AA342E"/>
    <w:rsid w:val="00AF73C0"/>
    <w:rsid w:val="00B47730"/>
    <w:rsid w:val="00B713A0"/>
    <w:rsid w:val="00B75A18"/>
    <w:rsid w:val="00BE3B46"/>
    <w:rsid w:val="00C201A2"/>
    <w:rsid w:val="00C40909"/>
    <w:rsid w:val="00C54245"/>
    <w:rsid w:val="00CB0664"/>
    <w:rsid w:val="00CC0C10"/>
    <w:rsid w:val="00CC77A2"/>
    <w:rsid w:val="00D13EF8"/>
    <w:rsid w:val="00D5584D"/>
    <w:rsid w:val="00D65158"/>
    <w:rsid w:val="00DC2BB5"/>
    <w:rsid w:val="00DD18F9"/>
    <w:rsid w:val="00DE7E0A"/>
    <w:rsid w:val="00E007AE"/>
    <w:rsid w:val="00E130FF"/>
    <w:rsid w:val="00E1640A"/>
    <w:rsid w:val="00E43E77"/>
    <w:rsid w:val="00E64788"/>
    <w:rsid w:val="00EA552E"/>
    <w:rsid w:val="00F01032"/>
    <w:rsid w:val="00F2155A"/>
    <w:rsid w:val="00F34B18"/>
    <w:rsid w:val="00F3562D"/>
    <w:rsid w:val="00F51A7F"/>
    <w:rsid w:val="00F9298B"/>
    <w:rsid w:val="00FC693F"/>
    <w:rsid w:val="00FF2C4D"/>
    <w:rsid w:val="0B4AAC08"/>
    <w:rsid w:val="1F1A44CA"/>
    <w:rsid w:val="27F106ED"/>
    <w:rsid w:val="2E04787D"/>
    <w:rsid w:val="34925432"/>
    <w:rsid w:val="3F3DB647"/>
    <w:rsid w:val="4B1F4E5F"/>
    <w:rsid w:val="53BF3307"/>
    <w:rsid w:val="593BED02"/>
    <w:rsid w:val="5E294956"/>
    <w:rsid w:val="64CE72AD"/>
    <w:rsid w:val="6605034D"/>
    <w:rsid w:val="689B6582"/>
    <w:rsid w:val="7981F328"/>
    <w:rsid w:val="7F588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AAC11B"/>
  <w14:defaultImageDpi w14:val="300"/>
  <w15:docId w15:val="{ADD0F963-CDFD-4B58-A508-0DC70EEB8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F3562D"/>
    <w:rPr>
      <w:color w:val="0000FF" w:themeColor="hyperlink"/>
      <w:u w:val="single"/>
    </w:rPr>
  </w:style>
  <w:style w:type="character" w:styleId="UnresolvedMention">
    <w:name w:val="Unresolved Mention"/>
    <w:basedOn w:val="DefaultParagraphFont"/>
    <w:uiPriority w:val="99"/>
    <w:semiHidden/>
    <w:unhideWhenUsed/>
    <w:rsid w:val="00F3562D"/>
    <w:rPr>
      <w:color w:val="605E5C"/>
      <w:shd w:val="clear" w:color="auto" w:fill="E1DFDD"/>
    </w:rPr>
  </w:style>
  <w:style w:type="character" w:styleId="FollowedHyperlink">
    <w:name w:val="FollowedHyperlink"/>
    <w:basedOn w:val="DefaultParagraphFont"/>
    <w:uiPriority w:val="99"/>
    <w:semiHidden/>
    <w:unhideWhenUsed/>
    <w:rsid w:val="00023E0D"/>
    <w:rPr>
      <w:color w:val="800080" w:themeColor="followedHyperlink"/>
      <w:u w:val="single"/>
    </w:rPr>
  </w:style>
  <w:style w:type="paragraph" w:styleId="Revision">
    <w:name w:val="Revision"/>
    <w:hidden/>
    <w:uiPriority w:val="99"/>
    <w:semiHidden/>
    <w:rsid w:val="006155EE"/>
    <w:pPr>
      <w:spacing w:after="0" w:line="240" w:lineRule="auto"/>
    </w:pPr>
  </w:style>
  <w:style w:type="character" w:styleId="CommentReference">
    <w:name w:val="annotation reference"/>
    <w:basedOn w:val="DefaultParagraphFont"/>
    <w:uiPriority w:val="99"/>
    <w:semiHidden/>
    <w:unhideWhenUsed/>
    <w:rsid w:val="008D6BF9"/>
    <w:rPr>
      <w:sz w:val="16"/>
      <w:szCs w:val="16"/>
    </w:rPr>
  </w:style>
  <w:style w:type="paragraph" w:styleId="CommentText">
    <w:name w:val="annotation text"/>
    <w:basedOn w:val="Normal"/>
    <w:link w:val="CommentTextChar"/>
    <w:uiPriority w:val="99"/>
    <w:unhideWhenUsed/>
    <w:rsid w:val="008D6BF9"/>
    <w:pPr>
      <w:spacing w:line="240" w:lineRule="auto"/>
    </w:pPr>
    <w:rPr>
      <w:sz w:val="20"/>
      <w:szCs w:val="20"/>
    </w:rPr>
  </w:style>
  <w:style w:type="character" w:customStyle="1" w:styleId="CommentTextChar">
    <w:name w:val="Comment Text Char"/>
    <w:basedOn w:val="DefaultParagraphFont"/>
    <w:link w:val="CommentText"/>
    <w:uiPriority w:val="99"/>
    <w:rsid w:val="008D6BF9"/>
    <w:rPr>
      <w:sz w:val="20"/>
      <w:szCs w:val="20"/>
    </w:rPr>
  </w:style>
  <w:style w:type="paragraph" w:styleId="CommentSubject">
    <w:name w:val="annotation subject"/>
    <w:basedOn w:val="CommentText"/>
    <w:next w:val="CommentText"/>
    <w:link w:val="CommentSubjectChar"/>
    <w:uiPriority w:val="99"/>
    <w:semiHidden/>
    <w:unhideWhenUsed/>
    <w:rsid w:val="008D6BF9"/>
    <w:rPr>
      <w:b/>
      <w:bCs/>
    </w:rPr>
  </w:style>
  <w:style w:type="character" w:customStyle="1" w:styleId="CommentSubjectChar">
    <w:name w:val="Comment Subject Char"/>
    <w:basedOn w:val="CommentTextChar"/>
    <w:link w:val="CommentSubject"/>
    <w:uiPriority w:val="99"/>
    <w:semiHidden/>
    <w:rsid w:val="008D6B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ng.com/ck/a?!&amp;&amp;p=cb745340508a5d82cb1e160c1160ca953a3a30acaaf249224cf116f336a47e9bJmltdHM9MTc3NzUwNzIwMA&amp;ptn=3&amp;ver=2&amp;hsh=4&amp;fclid=145f6c4e-66f9-6aaf-2a0d-7dfb676a6b3f&amp;psq=marc+light+rail+bwi+to+camden&amp;u=a1aHR0cHM6Ly93d3cubXRhLm1hcnlsYW5kLmdvdi9zY2hlZHVsZS90aW1ldGFibGUvbWFyYy1jYW1kZW4" TargetMode="External"/><Relationship Id="rId18" Type="http://schemas.openxmlformats.org/officeDocument/2006/relationships/hyperlink" Target="https://smithbucklin.expocad.com/Events/26shsmd/index.htm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hsmd.org/system/files/media/file/2026/05/SHSMDConnections2026Sessions5.8.26.pdf" TargetMode="External"/><Relationship Id="rId7" Type="http://schemas.openxmlformats.org/officeDocument/2006/relationships/settings" Target="settings.xml"/><Relationship Id="rId12" Type="http://schemas.openxmlformats.org/officeDocument/2006/relationships/hyperlink" Target="https://conference.shsmd.org/event/90348817-7e83-4471-a812-edffa610ac48/location-travel" TargetMode="External"/><Relationship Id="rId17" Type="http://schemas.openxmlformats.org/officeDocument/2006/relationships/hyperlink" Target="https://conference.shsmd.org/event/90348817-7e83-4471-a812-edffa610ac48/speaker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nference.shsmd.org/event/90348817-7e83-4471-a812-edffa610ac48/tracks" TargetMode="External"/><Relationship Id="rId20" Type="http://schemas.openxmlformats.org/officeDocument/2006/relationships/hyperlink" Target="https://conference.shsmd.org/event/90348817-7e83-4471-a812-edffa610ac48/pre-conference-worksho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hsmd.org/membership" TargetMode="External"/><Relationship Id="rId24" Type="http://schemas.openxmlformats.org/officeDocument/2006/relationships/hyperlink" Target="https://smithbucklin.expocad.com/Events/26shsmd/index.html" TargetMode="External"/><Relationship Id="rId5" Type="http://schemas.openxmlformats.org/officeDocument/2006/relationships/numbering" Target="numbering.xml"/><Relationship Id="rId15" Type="http://schemas.openxmlformats.org/officeDocument/2006/relationships/hyperlink" Target="https://conference.shsmd.org/event/90348817-7e83-4471-a812-edffa610ac48/attendee-roadmaps" TargetMode="External"/><Relationship Id="rId23" Type="http://schemas.openxmlformats.org/officeDocument/2006/relationships/hyperlink" Target="https://conference.shsmd.org/event/90348817-7e83-4471-a812-edffa610ac48/full-program-schedul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onference.shsmd.org/event/90348817-7e83-4471-a812-edffa610ac48/full-program-schedu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ccenter.org/p/attend/directions--parking" TargetMode="External"/><Relationship Id="rId22" Type="http://schemas.openxmlformats.org/officeDocument/2006/relationships/hyperlink" Target="https://smithbucklin.expocad.com/Events/26shsmd/index.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478526E781C74AABB86945F4A7B0ED" ma:contentTypeVersion="20" ma:contentTypeDescription="Create a new document." ma:contentTypeScope="" ma:versionID="6844946744c882b18947b54636484efb">
  <xsd:schema xmlns:xsd="http://www.w3.org/2001/XMLSchema" xmlns:xs="http://www.w3.org/2001/XMLSchema" xmlns:p="http://schemas.microsoft.com/office/2006/metadata/properties" xmlns:ns2="282e96e2-da10-46d9-9a99-6e066a6d9d55" xmlns:ns3="c4f0a795-ebb4-438f-8843-82a8d3dea5a9" targetNamespace="http://schemas.microsoft.com/office/2006/metadata/properties" ma:root="true" ma:fieldsID="b5b319729c9b6b3c398f272449ca422e" ns2:_="" ns3:_="">
    <xsd:import namespace="282e96e2-da10-46d9-9a99-6e066a6d9d55"/>
    <xsd:import namespace="c4f0a795-ebb4-438f-8843-82a8d3dea5a9"/>
    <xsd:element name="properties">
      <xsd:complexType>
        <xsd:sequence>
          <xsd:element name="documentManagement">
            <xsd:complexType>
              <xsd:all>
                <xsd:element ref="ns2:Comment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e96e2-da10-46d9-9a99-6e066a6d9d55" elementFormDefault="qualified">
    <xsd:import namespace="http://schemas.microsoft.com/office/2006/documentManagement/types"/>
    <xsd:import namespace="http://schemas.microsoft.com/office/infopath/2007/PartnerControls"/>
    <xsd:element name="Comments" ma:index="2" nillable="true" ma:displayName="Comments" ma:format="Dropdown" ma:internalName="Comments"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571f750-ffd7-460e-a2fb-6091813d98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f0a795-ebb4-438f-8843-82a8d3dea5a9"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9e418d4d-0fb4-45e2-9bda-d49b512574ba}" ma:internalName="TaxCatchAll" ma:readOnly="false" ma:showField="CatchAllData" ma:web="c4f0a795-ebb4-438f-8843-82a8d3dea5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2e96e2-da10-46d9-9a99-6e066a6d9d55">
      <Terms xmlns="http://schemas.microsoft.com/office/infopath/2007/PartnerControls"/>
    </lcf76f155ced4ddcb4097134ff3c332f>
    <TaxCatchAll xmlns="c4f0a795-ebb4-438f-8843-82a8d3dea5a9" xsi:nil="true"/>
    <Comments xmlns="282e96e2-da10-46d9-9a99-6e066a6d9d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ED346-5D05-499A-9EDC-80B209A68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e96e2-da10-46d9-9a99-6e066a6d9d55"/>
    <ds:schemaRef ds:uri="c4f0a795-ebb4-438f-8843-82a8d3dea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36F9A3-6DAD-4DBF-A132-D24707E9F377}">
  <ds:schemaRefs>
    <ds:schemaRef ds:uri="http://schemas.microsoft.com/office/2006/metadata/properties"/>
    <ds:schemaRef ds:uri="http://schemas.microsoft.com/office/infopath/2007/PartnerControls"/>
    <ds:schemaRef ds:uri="282e96e2-da10-46d9-9a99-6e066a6d9d55"/>
    <ds:schemaRef ds:uri="c4f0a795-ebb4-438f-8843-82a8d3dea5a9"/>
  </ds:schemaRefs>
</ds:datastoreItem>
</file>

<file path=customXml/itemProps3.xml><?xml version="1.0" encoding="utf-8"?>
<ds:datastoreItem xmlns:ds="http://schemas.openxmlformats.org/officeDocument/2006/customXml" ds:itemID="{544CE79A-9166-45AF-8D65-451CDA06C24D}">
  <ds:schemaRefs>
    <ds:schemaRef ds:uri="http://schemas.microsoft.com/sharepoint/v3/contenttype/forms"/>
  </ds:schemaRefs>
</ds:datastoreItem>
</file>

<file path=customXml/itemProps4.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5</Pages>
  <Words>1336</Words>
  <Characters>7607</Characters>
  <Application>Microsoft Office Word</Application>
  <DocSecurity>0</DocSecurity>
  <Lines>165</Lines>
  <Paragraphs>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Hinkle</dc:creator>
  <cp:keywords/>
  <cp:lastModifiedBy>Ethan Holt</cp:lastModifiedBy>
  <cp:revision>5</cp:revision>
  <dcterms:created xsi:type="dcterms:W3CDTF">2026-05-01T12:49:00Z</dcterms:created>
  <dcterms:modified xsi:type="dcterms:W3CDTF">2026-05-12T21:16:00Z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0x010100B6478526E781C74AABB86945F4A7B0ED</vt:lpwstr>
  </property>
  <property fmtid="{D5CDD505-2E9C-101B-9397-08002B2CF9AE}" pid="3" name="MediaServiceImageTags">
    <vt:lpwstr/>
  </property>
</Properties>
</file>